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D6F7" w14:textId="538DB9B2" w:rsidR="00D2091E" w:rsidRPr="002945AC" w:rsidRDefault="00D2091E" w:rsidP="00D2091E">
      <w:pPr>
        <w:rPr>
          <w:rFonts w:ascii="Denim INK Heavy" w:hAnsi="Denim INK Heavy"/>
          <w:sz w:val="32"/>
          <w:szCs w:val="32"/>
        </w:rPr>
      </w:pPr>
      <w:r w:rsidRPr="002945AC">
        <w:rPr>
          <w:rFonts w:ascii="Denim INK Heavy" w:hAnsi="Denim INK Heavy"/>
          <w:sz w:val="32"/>
          <w:szCs w:val="32"/>
        </w:rPr>
        <w:t xml:space="preserve">Case Study 1: South Square Centre: </w:t>
      </w:r>
      <w:r w:rsidR="00E07BEE" w:rsidRPr="002945AC">
        <w:rPr>
          <w:rFonts w:ascii="Denim INK Heavy" w:hAnsi="Denim INK Heavy"/>
          <w:sz w:val="32"/>
          <w:szCs w:val="32"/>
        </w:rPr>
        <w:t>A</w:t>
      </w:r>
      <w:r w:rsidRPr="002945AC">
        <w:rPr>
          <w:rFonts w:ascii="Denim INK Heavy" w:hAnsi="Denim INK Heavy"/>
          <w:sz w:val="32"/>
          <w:szCs w:val="32"/>
        </w:rPr>
        <w:t xml:space="preserve"> Network of Creatives</w:t>
      </w:r>
    </w:p>
    <w:p w14:paraId="399D27E6" w14:textId="77777777" w:rsidR="002945AC" w:rsidRDefault="002945AC" w:rsidP="00C03AF5">
      <w:pPr>
        <w:rPr>
          <w:rFonts w:ascii="Denim INK Heavy" w:hAnsi="Denim INK Heavy"/>
        </w:rPr>
      </w:pPr>
    </w:p>
    <w:p w14:paraId="13CAAB34" w14:textId="679AD2FD" w:rsidR="002945AC" w:rsidRPr="002945AC" w:rsidRDefault="002945AC" w:rsidP="00C03AF5">
      <w:pPr>
        <w:rPr>
          <w:rFonts w:ascii="Denim INK Heavy" w:hAnsi="Denim INK Heavy"/>
        </w:rPr>
      </w:pPr>
      <w:r w:rsidRPr="002945AC">
        <w:rPr>
          <w:rFonts w:ascii="Denim INK Heavy" w:hAnsi="Denim INK Heavy"/>
        </w:rPr>
        <w:t>Introduction</w:t>
      </w:r>
    </w:p>
    <w:p w14:paraId="613CDAC0" w14:textId="007140AC" w:rsidR="00C03AF5" w:rsidRPr="00924BE5" w:rsidRDefault="00C03AF5" w:rsidP="00C03AF5">
      <w:pPr>
        <w:rPr>
          <w:rFonts w:ascii="Denim INK Light" w:hAnsi="Denim INK Light"/>
        </w:rPr>
      </w:pPr>
      <w:r w:rsidRPr="00924BE5">
        <w:rPr>
          <w:rFonts w:ascii="Denim INK Light" w:hAnsi="Denim INK Light"/>
        </w:rPr>
        <w:t>As the business is grounded in supporting creatives in industry, it was important to gain insight into how other businesses are doing this. Mainly, Plein Sight should support a network comprising of both established artists and the public as to incorporate creativity back into society. For this, South Square is the perfect precedent to study for this, having grassroot beginnings as a series of cottages renovate by art students in the 1970s. Through an empirical study, the aim is to define ways South Square Centre has developed a network as a creative business. </w:t>
      </w:r>
      <w:sdt>
        <w:sdtPr>
          <w:rPr>
            <w:rFonts w:ascii="Denim INK Light" w:hAnsi="Denim INK Light"/>
          </w:rPr>
          <w:id w:val="-1022007798"/>
          <w:citation/>
        </w:sdtPr>
        <w:sdtEndPr/>
        <w:sdtContent>
          <w:r w:rsidR="00732850" w:rsidRPr="00924BE5">
            <w:rPr>
              <w:rFonts w:ascii="Denim INK Light" w:hAnsi="Denim INK Light"/>
            </w:rPr>
            <w:fldChar w:fldCharType="begin"/>
          </w:r>
          <w:r w:rsidR="00732850" w:rsidRPr="00924BE5">
            <w:rPr>
              <w:rFonts w:ascii="Denim INK Light" w:hAnsi="Denim INK Light"/>
            </w:rPr>
            <w:instrText xml:space="preserve"> CITATION Sou25 \l 2057 </w:instrText>
          </w:r>
          <w:r w:rsidR="00732850" w:rsidRPr="00924BE5">
            <w:rPr>
              <w:rFonts w:ascii="Denim INK Light" w:hAnsi="Denim INK Light"/>
            </w:rPr>
            <w:fldChar w:fldCharType="separate"/>
          </w:r>
          <w:r w:rsidR="00C45447" w:rsidRPr="00924BE5">
            <w:rPr>
              <w:rFonts w:ascii="Denim INK Light" w:hAnsi="Denim INK Light"/>
              <w:noProof/>
            </w:rPr>
            <w:t>(South Square Centre, 2025)</w:t>
          </w:r>
          <w:r w:rsidR="00732850" w:rsidRPr="00924BE5">
            <w:rPr>
              <w:rFonts w:ascii="Denim INK Light" w:hAnsi="Denim INK Light"/>
            </w:rPr>
            <w:fldChar w:fldCharType="end"/>
          </w:r>
        </w:sdtContent>
      </w:sdt>
    </w:p>
    <w:p w14:paraId="76A0D316" w14:textId="77777777" w:rsidR="00C03AF5" w:rsidRPr="00924BE5" w:rsidRDefault="00C03AF5" w:rsidP="00C03AF5">
      <w:pPr>
        <w:rPr>
          <w:rFonts w:ascii="Denim INK Light" w:hAnsi="Denim INK Light"/>
        </w:rPr>
      </w:pPr>
      <w:r w:rsidRPr="00924BE5">
        <w:rPr>
          <w:rFonts w:ascii="Denim INK Light" w:hAnsi="Denim INK Light"/>
        </w:rPr>
        <w:t> </w:t>
      </w:r>
    </w:p>
    <w:p w14:paraId="12CEDCF2" w14:textId="79B3F908" w:rsidR="00C03AF5" w:rsidRPr="002945AC" w:rsidRDefault="00C03AF5" w:rsidP="00C03AF5">
      <w:pPr>
        <w:rPr>
          <w:rFonts w:ascii="Denim INK Heavy" w:hAnsi="Denim INK Heavy"/>
        </w:rPr>
      </w:pPr>
      <w:r w:rsidRPr="002945AC">
        <w:rPr>
          <w:rFonts w:ascii="Denim INK Heavy" w:hAnsi="Denim INK Heavy"/>
        </w:rPr>
        <w:t>Experience (Strength</w:t>
      </w:r>
      <w:r w:rsidR="002945AC">
        <w:rPr>
          <w:rFonts w:ascii="Denim INK Heavy" w:hAnsi="Denim INK Heavy"/>
        </w:rPr>
        <w:t>s</w:t>
      </w:r>
      <w:r w:rsidRPr="002945AC">
        <w:rPr>
          <w:rFonts w:ascii="Denim INK Heavy" w:hAnsi="Denim INK Heavy"/>
        </w:rPr>
        <w:t>)</w:t>
      </w:r>
    </w:p>
    <w:p w14:paraId="0A96B933" w14:textId="77777777" w:rsidR="00AD4FBC" w:rsidRPr="00924BE5" w:rsidRDefault="00C03AF5" w:rsidP="00C03AF5">
      <w:pPr>
        <w:rPr>
          <w:rFonts w:ascii="Denim INK Light" w:hAnsi="Denim INK Light"/>
        </w:rPr>
      </w:pPr>
      <w:r w:rsidRPr="00924BE5">
        <w:rPr>
          <w:rFonts w:ascii="Denim INK Light" w:hAnsi="Denim INK Light"/>
        </w:rPr>
        <w:t xml:space="preserve">As of writing this case study, a month has passed since working at South Square 1 day a week. Within this time much was revealed within their operational hours about how they've built a network within their cottage walls. </w:t>
      </w:r>
    </w:p>
    <w:p w14:paraId="15F13F94" w14:textId="64D679BB" w:rsidR="00AD4FBC" w:rsidRPr="00924BE5" w:rsidRDefault="00C03AF5" w:rsidP="00C03AF5">
      <w:pPr>
        <w:rPr>
          <w:rFonts w:ascii="Denim INK Light" w:hAnsi="Denim INK Light"/>
        </w:rPr>
      </w:pPr>
      <w:r w:rsidRPr="00924BE5">
        <w:rPr>
          <w:rFonts w:ascii="Denim INK Light" w:hAnsi="Denim INK Light"/>
        </w:rPr>
        <w:t>As a grassroots arts centre, several artists have taken up residency in the studios. These artists have formed a community amongst themselves</w:t>
      </w:r>
      <w:r w:rsidR="00A25704" w:rsidRPr="00924BE5">
        <w:rPr>
          <w:rFonts w:ascii="Denim INK Light" w:hAnsi="Denim INK Light"/>
        </w:rPr>
        <w:t xml:space="preserve"> and take part in various discussions and events. </w:t>
      </w:r>
      <w:r w:rsidRPr="00924BE5">
        <w:rPr>
          <w:rFonts w:ascii="Denim INK Light" w:hAnsi="Denim INK Light"/>
        </w:rPr>
        <w:t xml:space="preserve">In the summer, a social event will be happening to which takes place in the garden. The Thornton knitting group 'Knit and Natter' assemble every Wednesday in the gallery space to make knitted crafts while socialising. The designated community room facilitates many other social activities. Wednesdays alone sees a weekly collective of art students constructively critiquing each other's work and the evening welcomes a yoga group into the space. </w:t>
      </w:r>
    </w:p>
    <w:p w14:paraId="24FEDD66" w14:textId="1376192B" w:rsidR="00C03AF5" w:rsidRPr="00924BE5" w:rsidRDefault="00C03AF5" w:rsidP="00C03AF5">
      <w:pPr>
        <w:rPr>
          <w:rFonts w:ascii="Denim INK Light" w:hAnsi="Denim INK Light"/>
        </w:rPr>
      </w:pPr>
      <w:r w:rsidRPr="00924BE5">
        <w:rPr>
          <w:rFonts w:ascii="Denim INK Light" w:hAnsi="Denim INK Light"/>
        </w:rPr>
        <w:t xml:space="preserve">A common </w:t>
      </w:r>
      <w:r w:rsidR="00AD4FBC" w:rsidRPr="00924BE5">
        <w:rPr>
          <w:rFonts w:ascii="Denim INK Light" w:hAnsi="Denim INK Light"/>
        </w:rPr>
        <w:t>thread</w:t>
      </w:r>
      <w:r w:rsidRPr="00924BE5">
        <w:rPr>
          <w:rFonts w:ascii="Denim INK Light" w:hAnsi="Denim INK Light"/>
        </w:rPr>
        <w:t xml:space="preserve"> throughout South Square's ability to create a network is in the physical bounds of the centre, being used to serve the community on top of showcasing their work. </w:t>
      </w:r>
      <w:r w:rsidR="00620DE6" w:rsidRPr="00924BE5">
        <w:rPr>
          <w:rFonts w:ascii="Denim INK Light" w:hAnsi="Denim INK Light"/>
        </w:rPr>
        <w:t>Thus,</w:t>
      </w:r>
      <w:r w:rsidRPr="00924BE5">
        <w:rPr>
          <w:rFonts w:ascii="Denim INK Light" w:hAnsi="Denim INK Light"/>
        </w:rPr>
        <w:t xml:space="preserve"> the locations that help form our connections with each other are integral to creating human networks within a business.</w:t>
      </w:r>
    </w:p>
    <w:p w14:paraId="60804F58" w14:textId="77777777" w:rsidR="00C03AF5" w:rsidRPr="00924BE5" w:rsidRDefault="00C03AF5" w:rsidP="00C03AF5">
      <w:pPr>
        <w:rPr>
          <w:rFonts w:ascii="Denim INK Light" w:hAnsi="Denim INK Light"/>
        </w:rPr>
      </w:pPr>
      <w:r w:rsidRPr="00924BE5">
        <w:rPr>
          <w:rFonts w:ascii="Denim INK Light" w:hAnsi="Denim INK Light"/>
        </w:rPr>
        <w:t> </w:t>
      </w:r>
    </w:p>
    <w:p w14:paraId="3570D323" w14:textId="77777777" w:rsidR="00C03AF5" w:rsidRPr="002945AC" w:rsidRDefault="00C03AF5" w:rsidP="00C03AF5">
      <w:pPr>
        <w:rPr>
          <w:rFonts w:ascii="Denim INK Heavy" w:hAnsi="Denim INK Heavy"/>
        </w:rPr>
      </w:pPr>
      <w:r w:rsidRPr="002945AC">
        <w:rPr>
          <w:rFonts w:ascii="Denim INK Heavy" w:hAnsi="Denim INK Heavy"/>
        </w:rPr>
        <w:t>Public facing (Weaknesses)</w:t>
      </w:r>
    </w:p>
    <w:p w14:paraId="4460BC55" w14:textId="2D0469BA" w:rsidR="00C03AF5" w:rsidRPr="00924BE5" w:rsidRDefault="00C03AF5" w:rsidP="00C03AF5">
      <w:pPr>
        <w:rPr>
          <w:rFonts w:ascii="Denim INK Light" w:hAnsi="Denim INK Light"/>
        </w:rPr>
      </w:pPr>
      <w:r w:rsidRPr="00924BE5">
        <w:rPr>
          <w:rFonts w:ascii="Denim INK Light" w:hAnsi="Denim INK Light"/>
        </w:rPr>
        <w:t xml:space="preserve">With all the strengths that lie within South Square as a venue, this has several limitations with how they operate. South Square consists of a small group of 4-5 people running the </w:t>
      </w:r>
      <w:r w:rsidRPr="00924BE5">
        <w:rPr>
          <w:rFonts w:ascii="Denim INK Light" w:hAnsi="Denim INK Light"/>
        </w:rPr>
        <w:lastRenderedPageBreak/>
        <w:t xml:space="preserve">gallery. The studios residents run autonomously to the centre, along with the connecting bar and café. Due to the wide spread of facilities, the actual face of South Square is blurred: people may have a drink the bar without ever stepping foot inside the gallery. South Square maintains its identity as an arts organisation by working closely or adjacent with the two public spaces. For </w:t>
      </w:r>
      <w:r w:rsidR="00620DE6" w:rsidRPr="00924BE5">
        <w:rPr>
          <w:rFonts w:ascii="Denim INK Light" w:hAnsi="Denim INK Light"/>
        </w:rPr>
        <w:t>example,</w:t>
      </w:r>
      <w:r w:rsidRPr="00924BE5">
        <w:rPr>
          <w:rFonts w:ascii="Denim INK Light" w:hAnsi="Denim INK Light"/>
        </w:rPr>
        <w:t xml:space="preserve"> café displays the work of collaborating artists on rotation and designs food and drinks around their work. Additionally, from the outside in, the Garden is open to all and welcomes people to enjoy the valleys of the viaduct in the back yard. Through this, South Square becomes a 'sanctuary' that proudly encourages connection and community.</w:t>
      </w:r>
    </w:p>
    <w:p w14:paraId="4E25E1D1" w14:textId="77777777" w:rsidR="00C03AF5" w:rsidRPr="00924BE5" w:rsidRDefault="00C03AF5" w:rsidP="00C03AF5">
      <w:pPr>
        <w:rPr>
          <w:rFonts w:ascii="Denim INK Light" w:hAnsi="Denim INK Light"/>
        </w:rPr>
      </w:pPr>
      <w:r w:rsidRPr="00924BE5">
        <w:rPr>
          <w:rFonts w:ascii="Denim INK Light" w:hAnsi="Denim INK Light"/>
        </w:rPr>
        <w:t> </w:t>
      </w:r>
    </w:p>
    <w:p w14:paraId="1E550012" w14:textId="77777777" w:rsidR="00C03AF5" w:rsidRPr="002945AC" w:rsidRDefault="00C03AF5" w:rsidP="00C03AF5">
      <w:pPr>
        <w:rPr>
          <w:rFonts w:ascii="Denim INK Heavy" w:hAnsi="Denim INK Heavy"/>
        </w:rPr>
      </w:pPr>
      <w:r w:rsidRPr="002945AC">
        <w:rPr>
          <w:rFonts w:ascii="Denim INK Heavy" w:hAnsi="Denim INK Heavy"/>
        </w:rPr>
        <w:t>Connections (Opportunities)</w:t>
      </w:r>
    </w:p>
    <w:p w14:paraId="3DF070A8" w14:textId="1FACAE29" w:rsidR="00C03AF5" w:rsidRPr="00924BE5" w:rsidRDefault="00C03AF5" w:rsidP="00C03AF5">
      <w:pPr>
        <w:rPr>
          <w:rFonts w:ascii="Denim INK Light" w:hAnsi="Denim INK Light"/>
        </w:rPr>
      </w:pPr>
      <w:r w:rsidRPr="00924BE5">
        <w:rPr>
          <w:rFonts w:ascii="Denim INK Light" w:hAnsi="Denim INK Light"/>
        </w:rPr>
        <w:t>As is standard for the arts industry, South square makes many connections with the local community, organisations and even internationally. The upcoming even</w:t>
      </w:r>
      <w:r w:rsidR="00E76B55" w:rsidRPr="00924BE5">
        <w:rPr>
          <w:rFonts w:ascii="Denim INK Light" w:hAnsi="Denim INK Light"/>
        </w:rPr>
        <w:t>t</w:t>
      </w:r>
      <w:r w:rsidRPr="00924BE5">
        <w:rPr>
          <w:rFonts w:ascii="Denim INK Light" w:hAnsi="Denim INK Light"/>
        </w:rPr>
        <w:t xml:space="preserve"> in the summer, Thornton art trail, will turn the local area and viaduct into a pathway incorporating arts and crafts. This is in collaboration with local secondary school, Beckfoot Thornton, to produce art and creative works on the trail. One way that South Square develops collaborations such as these is through their board members consisting of others in the local arts sector. Through connectivity, South Square develops working relationships within its local community, to then offer creative opportunities to the local area.</w:t>
      </w:r>
    </w:p>
    <w:p w14:paraId="4C1EA6C3" w14:textId="77777777" w:rsidR="00C03AF5" w:rsidRPr="00924BE5" w:rsidRDefault="00C03AF5" w:rsidP="00C03AF5">
      <w:pPr>
        <w:rPr>
          <w:rFonts w:ascii="Denim INK Light" w:hAnsi="Denim INK Light"/>
        </w:rPr>
      </w:pPr>
      <w:r w:rsidRPr="00924BE5">
        <w:rPr>
          <w:rFonts w:ascii="Denim INK Light" w:hAnsi="Denim INK Light"/>
        </w:rPr>
        <w:t> </w:t>
      </w:r>
    </w:p>
    <w:p w14:paraId="4EF0567D" w14:textId="2D4F56D8" w:rsidR="00C03AF5" w:rsidRPr="002945AC" w:rsidRDefault="00620DE6" w:rsidP="00C03AF5">
      <w:pPr>
        <w:rPr>
          <w:rFonts w:ascii="Denim INK Heavy" w:hAnsi="Denim INK Heavy"/>
        </w:rPr>
      </w:pPr>
      <w:r w:rsidRPr="002945AC">
        <w:rPr>
          <w:rFonts w:ascii="Denim INK Heavy" w:hAnsi="Denim INK Heavy"/>
        </w:rPr>
        <w:t>Queries (</w:t>
      </w:r>
      <w:r w:rsidR="00C03AF5" w:rsidRPr="002945AC">
        <w:rPr>
          <w:rFonts w:ascii="Denim INK Heavy" w:hAnsi="Denim INK Heavy"/>
        </w:rPr>
        <w:t>Threats)</w:t>
      </w:r>
    </w:p>
    <w:p w14:paraId="7532D678" w14:textId="2C1B1F02" w:rsidR="00C03AF5" w:rsidRPr="00924BE5" w:rsidRDefault="00C03AF5" w:rsidP="00C03AF5">
      <w:pPr>
        <w:rPr>
          <w:rFonts w:ascii="Denim INK Light" w:hAnsi="Denim INK Light"/>
        </w:rPr>
      </w:pPr>
      <w:r w:rsidRPr="00924BE5">
        <w:rPr>
          <w:rFonts w:ascii="Denim INK Light" w:hAnsi="Denim INK Light"/>
        </w:rPr>
        <w:t>Within the arts sector, the success of a</w:t>
      </w:r>
      <w:r w:rsidR="002945AC">
        <w:rPr>
          <w:rFonts w:ascii="Denim INK Light" w:hAnsi="Denim INK Light"/>
        </w:rPr>
        <w:t>n</w:t>
      </w:r>
      <w:r w:rsidRPr="00924BE5">
        <w:rPr>
          <w:rFonts w:ascii="Denim INK Light" w:hAnsi="Denim INK Light"/>
        </w:rPr>
        <w:t xml:space="preserve"> organisation is reliant on people. Both on people interacting with the programme and on the people who make the event. Deciding on ticketing for child centred events is an example where both parties of people were pivotal on a decision. Prior to finalising, events and workshops for children were free entry, however, this yielded low turn outs. South Square's action was to implement a different ticketing pricing </w:t>
      </w:r>
      <w:r w:rsidR="00620DE6" w:rsidRPr="00924BE5">
        <w:rPr>
          <w:rFonts w:ascii="Denim INK Light" w:hAnsi="Denim INK Light"/>
        </w:rPr>
        <w:t>option</w:t>
      </w:r>
      <w:r w:rsidRPr="00924BE5">
        <w:rPr>
          <w:rFonts w:ascii="Denim INK Light" w:hAnsi="Denim INK Light"/>
        </w:rPr>
        <w:t xml:space="preserve">. I also took to asking the Bradford 2025 team and after conferring with each other, we decided </w:t>
      </w:r>
      <w:r w:rsidR="00A25704" w:rsidRPr="00924BE5">
        <w:rPr>
          <w:rFonts w:ascii="Denim INK Light" w:hAnsi="Denim INK Light"/>
        </w:rPr>
        <w:t>on charging a</w:t>
      </w:r>
      <w:r w:rsidR="00435D91" w:rsidRPr="00924BE5">
        <w:rPr>
          <w:rFonts w:ascii="Denim INK Light" w:hAnsi="Denim INK Light"/>
        </w:rPr>
        <w:t xml:space="preserve">n affordable rate, to retain </w:t>
      </w:r>
      <w:r w:rsidR="005C7B33" w:rsidRPr="00924BE5">
        <w:rPr>
          <w:rFonts w:ascii="Denim INK Light" w:hAnsi="Denim INK Light"/>
        </w:rPr>
        <w:t xml:space="preserve">value and avoid </w:t>
      </w:r>
      <w:r w:rsidR="00B70669" w:rsidRPr="00924BE5">
        <w:rPr>
          <w:rFonts w:ascii="Denim INK Light" w:hAnsi="Denim INK Light"/>
        </w:rPr>
        <w:t>implications of these being optional once booked</w:t>
      </w:r>
      <w:r w:rsidRPr="00924BE5">
        <w:rPr>
          <w:rFonts w:ascii="Denim INK Light" w:hAnsi="Denim INK Light"/>
        </w:rPr>
        <w:t>. Through communication between each other and organisations, creative businesses can maintain a feasible ticketing model.</w:t>
      </w:r>
    </w:p>
    <w:p w14:paraId="3A5AAA5D" w14:textId="77777777" w:rsidR="00C03AF5" w:rsidRDefault="00C03AF5" w:rsidP="00C03AF5">
      <w:pPr>
        <w:rPr>
          <w:rFonts w:ascii="Denim INK Light" w:hAnsi="Denim INK Light"/>
        </w:rPr>
      </w:pPr>
      <w:r w:rsidRPr="00924BE5">
        <w:rPr>
          <w:rFonts w:ascii="Denim INK Light" w:hAnsi="Denim INK Light"/>
        </w:rPr>
        <w:t> </w:t>
      </w:r>
    </w:p>
    <w:p w14:paraId="5D897477" w14:textId="77777777" w:rsidR="002945AC" w:rsidRPr="00924BE5" w:rsidRDefault="002945AC" w:rsidP="00C03AF5">
      <w:pPr>
        <w:rPr>
          <w:rFonts w:ascii="Denim INK Light" w:hAnsi="Denim INK Light"/>
        </w:rPr>
      </w:pPr>
    </w:p>
    <w:p w14:paraId="4346737F" w14:textId="77777777" w:rsidR="00C03AF5" w:rsidRPr="002945AC" w:rsidRDefault="00C03AF5" w:rsidP="00C03AF5">
      <w:pPr>
        <w:rPr>
          <w:rFonts w:ascii="Denim INK Heavy" w:hAnsi="Denim INK Heavy"/>
        </w:rPr>
      </w:pPr>
      <w:r w:rsidRPr="002945AC">
        <w:rPr>
          <w:rFonts w:ascii="Denim INK Heavy" w:hAnsi="Denim INK Heavy"/>
        </w:rPr>
        <w:lastRenderedPageBreak/>
        <w:t>Conclusion</w:t>
      </w:r>
    </w:p>
    <w:p w14:paraId="00C9B472" w14:textId="77777777" w:rsidR="00C03AF5" w:rsidRPr="00924BE5" w:rsidRDefault="00C03AF5" w:rsidP="00C03AF5">
      <w:pPr>
        <w:rPr>
          <w:rFonts w:ascii="Denim INK Light" w:hAnsi="Denim INK Light"/>
        </w:rPr>
      </w:pPr>
      <w:r w:rsidRPr="00924BE5">
        <w:rPr>
          <w:rFonts w:ascii="Denim INK Light" w:hAnsi="Denim INK Light"/>
        </w:rPr>
        <w:t>South Square has maintained a strong network of creatives since its opening as an arts centre in 1982. From its use of location and traditional cottage architecture, collaboration with the local community, and communication with other organisations, South Square was and is built on the connections between creatives. This multifaceted look into the working day at South Square has allowed me to deduce 3 key criteria that will ensure the feasibility of Plein Sight: The business must use a constant location effectively to serve the community; Allow the business's values and work trickle into every day public spaces, such as cafes, restaurant, and offices; and communicate with creatives in the area and work with them.</w:t>
      </w:r>
    </w:p>
    <w:p w14:paraId="7F6D33C4" w14:textId="551C1CB4" w:rsidR="00A96FF9" w:rsidRPr="00924BE5" w:rsidRDefault="00A96FF9" w:rsidP="00D2091E">
      <w:pPr>
        <w:rPr>
          <w:rFonts w:ascii="Denim INK Light" w:hAnsi="Denim INK Light"/>
        </w:rPr>
      </w:pPr>
    </w:p>
    <w:p w14:paraId="1DEF325B" w14:textId="77777777" w:rsidR="00CD37B5" w:rsidRPr="00924BE5" w:rsidRDefault="00CD37B5" w:rsidP="00D2091E">
      <w:pPr>
        <w:rPr>
          <w:rFonts w:ascii="Denim INK Light" w:hAnsi="Denim INK Light"/>
        </w:rPr>
      </w:pPr>
    </w:p>
    <w:p w14:paraId="7B5A6439" w14:textId="3B05670F" w:rsidR="002945AC" w:rsidRPr="002945AC" w:rsidRDefault="00E07BEE" w:rsidP="00D2091E">
      <w:pPr>
        <w:rPr>
          <w:rFonts w:ascii="Denim INK Heavy" w:hAnsi="Denim INK Heavy"/>
          <w:sz w:val="32"/>
          <w:szCs w:val="32"/>
        </w:rPr>
      </w:pPr>
      <w:r w:rsidRPr="002945AC">
        <w:rPr>
          <w:rFonts w:ascii="Denim INK Heavy" w:hAnsi="Denim INK Heavy"/>
          <w:sz w:val="32"/>
          <w:szCs w:val="32"/>
        </w:rPr>
        <w:t>Case Study 2: Socially Engaging practices</w:t>
      </w:r>
    </w:p>
    <w:p w14:paraId="5B30F571" w14:textId="77777777" w:rsidR="009E0176" w:rsidRDefault="009E0176" w:rsidP="001F752F">
      <w:pPr>
        <w:rPr>
          <w:rFonts w:ascii="Denim INK Heavy" w:hAnsi="Denim INK Heavy"/>
        </w:rPr>
      </w:pPr>
    </w:p>
    <w:p w14:paraId="46D91B57" w14:textId="594F8868" w:rsidR="00191E4B" w:rsidRPr="002945AC" w:rsidRDefault="00592C66" w:rsidP="001F752F">
      <w:pPr>
        <w:rPr>
          <w:rFonts w:ascii="Denim INK Heavy" w:hAnsi="Denim INK Heavy"/>
        </w:rPr>
      </w:pPr>
      <w:r w:rsidRPr="002945AC">
        <w:rPr>
          <w:rFonts w:ascii="Denim INK Heavy" w:hAnsi="Denim INK Heavy"/>
        </w:rPr>
        <w:t>Introduction</w:t>
      </w:r>
    </w:p>
    <w:p w14:paraId="1F16FFB1" w14:textId="6933DEE4" w:rsidR="001F752F" w:rsidRPr="00924BE5" w:rsidRDefault="00191E4B" w:rsidP="001F752F">
      <w:pPr>
        <w:rPr>
          <w:rFonts w:ascii="Denim INK Light" w:hAnsi="Denim INK Light"/>
        </w:rPr>
      </w:pPr>
      <w:r w:rsidRPr="00924BE5">
        <w:rPr>
          <w:rFonts w:ascii="Denim INK Light" w:hAnsi="Denim INK Light"/>
        </w:rPr>
        <w:t xml:space="preserve">Part of the </w:t>
      </w:r>
      <w:r w:rsidR="00652BA6" w:rsidRPr="00924BE5">
        <w:rPr>
          <w:rFonts w:ascii="Denim INK Light" w:hAnsi="Denim INK Light"/>
        </w:rPr>
        <w:t xml:space="preserve">Plein Sight programme </w:t>
      </w:r>
      <w:r w:rsidR="005A4387" w:rsidRPr="00924BE5">
        <w:rPr>
          <w:rFonts w:ascii="Denim INK Light" w:hAnsi="Denim INK Light"/>
        </w:rPr>
        <w:t xml:space="preserve">is to incorporate the community within the brand. This will manifest in an installation, </w:t>
      </w:r>
      <w:r w:rsidR="00B4788F" w:rsidRPr="00924BE5">
        <w:rPr>
          <w:rFonts w:ascii="Denim INK Light" w:hAnsi="Denim INK Light"/>
        </w:rPr>
        <w:t xml:space="preserve">incorporating socially engaged practices </w:t>
      </w:r>
      <w:r w:rsidR="00795B9F" w:rsidRPr="00924BE5">
        <w:rPr>
          <w:rFonts w:ascii="Denim INK Light" w:hAnsi="Denim INK Light"/>
        </w:rPr>
        <w:t xml:space="preserve">to produce something </w:t>
      </w:r>
      <w:r w:rsidR="005A4387" w:rsidRPr="00924BE5">
        <w:rPr>
          <w:rFonts w:ascii="Denim INK Light" w:hAnsi="Denim INK Light"/>
        </w:rPr>
        <w:t>designed by</w:t>
      </w:r>
      <w:r w:rsidR="00795B9F" w:rsidRPr="00924BE5">
        <w:rPr>
          <w:rFonts w:ascii="Denim INK Light" w:hAnsi="Denim INK Light"/>
        </w:rPr>
        <w:t xml:space="preserve"> and for</w:t>
      </w:r>
      <w:r w:rsidR="006A214D" w:rsidRPr="00924BE5">
        <w:rPr>
          <w:rFonts w:ascii="Denim INK Light" w:hAnsi="Denim INK Light"/>
        </w:rPr>
        <w:t xml:space="preserve"> </w:t>
      </w:r>
      <w:r w:rsidR="00795B9F" w:rsidRPr="00924BE5">
        <w:rPr>
          <w:rFonts w:ascii="Denim INK Light" w:hAnsi="Denim INK Light"/>
        </w:rPr>
        <w:t>the inhabitants</w:t>
      </w:r>
      <w:r w:rsidR="006A214D" w:rsidRPr="00924BE5">
        <w:rPr>
          <w:rFonts w:ascii="Denim INK Light" w:hAnsi="Denim INK Light"/>
        </w:rPr>
        <w:t xml:space="preserve">. </w:t>
      </w:r>
      <w:r w:rsidR="00D8583A" w:rsidRPr="00924BE5">
        <w:rPr>
          <w:rFonts w:ascii="Denim INK Light" w:hAnsi="Denim INK Light"/>
        </w:rPr>
        <w:t>Ba</w:t>
      </w:r>
      <w:r w:rsidR="001F752F" w:rsidRPr="00924BE5">
        <w:rPr>
          <w:rFonts w:ascii="Denim INK Light" w:hAnsi="Denim INK Light"/>
        </w:rPr>
        <w:t>sed in the EPFL (École Polytechnique Fédérale de Lausanne) research university in Lausanne, Switzerland</w:t>
      </w:r>
      <w:r w:rsidR="00051805" w:rsidRPr="00924BE5">
        <w:rPr>
          <w:rFonts w:ascii="Denim INK Light" w:hAnsi="Denim INK Light"/>
        </w:rPr>
        <w:t>,</w:t>
      </w:r>
      <w:r w:rsidR="001F752F" w:rsidRPr="00924BE5">
        <w:rPr>
          <w:rFonts w:ascii="Denim INK Light" w:hAnsi="Denim INK Light"/>
        </w:rPr>
        <w:t xml:space="preserve"> ALICE</w:t>
      </w:r>
      <w:r w:rsidR="00D8583A" w:rsidRPr="00924BE5">
        <w:rPr>
          <w:rFonts w:ascii="Denim INK Light" w:hAnsi="Denim INK Light"/>
        </w:rPr>
        <w:t xml:space="preserve"> (Atelier de la Conception de </w:t>
      </w:r>
      <w:proofErr w:type="spellStart"/>
      <w:r w:rsidR="00D8583A" w:rsidRPr="00924BE5">
        <w:rPr>
          <w:rFonts w:ascii="Denim INK Light" w:hAnsi="Denim INK Light"/>
        </w:rPr>
        <w:t>l’Espace</w:t>
      </w:r>
      <w:proofErr w:type="spellEnd"/>
      <w:r w:rsidR="00D8583A" w:rsidRPr="00924BE5">
        <w:rPr>
          <w:rFonts w:ascii="Denim INK Light" w:hAnsi="Denim INK Light"/>
        </w:rPr>
        <w:t xml:space="preserve">), </w:t>
      </w:r>
      <w:r w:rsidR="001F752F" w:rsidRPr="00924BE5">
        <w:rPr>
          <w:rFonts w:ascii="Denim INK Light" w:hAnsi="Denim INK Light"/>
        </w:rPr>
        <w:t>aims t</w:t>
      </w:r>
      <w:r w:rsidR="00862338" w:rsidRPr="00924BE5">
        <w:rPr>
          <w:rFonts w:ascii="Denim INK Light" w:hAnsi="Denim INK Light"/>
        </w:rPr>
        <w:t>o pave a way for society</w:t>
      </w:r>
      <w:r w:rsidR="00D8583A" w:rsidRPr="00924BE5">
        <w:rPr>
          <w:rFonts w:ascii="Denim INK Light" w:hAnsi="Denim INK Light"/>
        </w:rPr>
        <w:t xml:space="preserve"> to</w:t>
      </w:r>
      <w:r w:rsidR="00862338" w:rsidRPr="00924BE5">
        <w:rPr>
          <w:rFonts w:ascii="Denim INK Light" w:hAnsi="Denim INK Light"/>
        </w:rPr>
        <w:t xml:space="preserve"> collaborate</w:t>
      </w:r>
      <w:r w:rsidR="00AC0401" w:rsidRPr="00924BE5">
        <w:rPr>
          <w:rFonts w:ascii="Denim INK Light" w:hAnsi="Denim INK Light"/>
        </w:rPr>
        <w:t xml:space="preserve"> while improving quality of life.</w:t>
      </w:r>
      <w:sdt>
        <w:sdtPr>
          <w:rPr>
            <w:rFonts w:ascii="Denim INK Light" w:hAnsi="Denim INK Light"/>
          </w:rPr>
          <w:id w:val="1251076624"/>
          <w:citation/>
        </w:sdtPr>
        <w:sdtEndPr/>
        <w:sdtContent>
          <w:r w:rsidR="000B2E04" w:rsidRPr="00924BE5">
            <w:rPr>
              <w:rFonts w:ascii="Denim INK Light" w:hAnsi="Denim INK Light"/>
            </w:rPr>
            <w:fldChar w:fldCharType="begin"/>
          </w:r>
          <w:r w:rsidR="000B2E04" w:rsidRPr="00924BE5">
            <w:rPr>
              <w:rFonts w:ascii="Denim INK Light" w:hAnsi="Denim INK Light"/>
            </w:rPr>
            <w:instrText xml:space="preserve">CITATION ALI23 \l 2057 </w:instrText>
          </w:r>
          <w:r w:rsidR="000B2E04" w:rsidRPr="00924BE5">
            <w:rPr>
              <w:rFonts w:ascii="Denim INK Light" w:hAnsi="Denim INK Light"/>
            </w:rPr>
            <w:fldChar w:fldCharType="separate"/>
          </w:r>
          <w:r w:rsidR="00C45447" w:rsidRPr="00924BE5">
            <w:rPr>
              <w:rFonts w:ascii="Denim INK Light" w:hAnsi="Denim INK Light"/>
              <w:noProof/>
            </w:rPr>
            <w:t xml:space="preserve"> (EPFL, 2023)</w:t>
          </w:r>
          <w:r w:rsidR="000B2E04" w:rsidRPr="00924BE5">
            <w:rPr>
              <w:rFonts w:ascii="Denim INK Light" w:hAnsi="Denim INK Light"/>
            </w:rPr>
            <w:fldChar w:fldCharType="end"/>
          </w:r>
        </w:sdtContent>
      </w:sdt>
    </w:p>
    <w:p w14:paraId="505BFE0B" w14:textId="5695D45E" w:rsidR="001F752F" w:rsidRPr="00924BE5" w:rsidRDefault="001F752F" w:rsidP="001F752F">
      <w:pPr>
        <w:rPr>
          <w:rFonts w:ascii="Denim INK Light" w:hAnsi="Denim INK Light"/>
        </w:rPr>
      </w:pPr>
      <w:r w:rsidRPr="00924BE5">
        <w:rPr>
          <w:rFonts w:ascii="Denim INK Light" w:hAnsi="Denim INK Light"/>
        </w:rPr>
        <w:t xml:space="preserve">HOUSE 2 - COUNTER CITY, </w:t>
      </w:r>
      <w:r w:rsidR="00AC0401" w:rsidRPr="00924BE5">
        <w:rPr>
          <w:rFonts w:ascii="Denim INK Light" w:hAnsi="Denim INK Light"/>
        </w:rPr>
        <w:t xml:space="preserve">is </w:t>
      </w:r>
      <w:r w:rsidRPr="00924BE5">
        <w:rPr>
          <w:rFonts w:ascii="Denim INK Light" w:hAnsi="Denim INK Light"/>
        </w:rPr>
        <w:t>the second iteration of the HOUSE projects initiated by ALICE and one that has shown substantial</w:t>
      </w:r>
      <w:r w:rsidR="00B10EB8" w:rsidRPr="00924BE5">
        <w:rPr>
          <w:rFonts w:ascii="Denim INK Light" w:hAnsi="Denim INK Light"/>
        </w:rPr>
        <w:t xml:space="preserve"> evidence on its</w:t>
      </w:r>
      <w:r w:rsidRPr="00924BE5">
        <w:rPr>
          <w:rFonts w:ascii="Denim INK Light" w:hAnsi="Denim INK Light"/>
        </w:rPr>
        <w:t xml:space="preserve"> impact within </w:t>
      </w:r>
      <w:r w:rsidR="00B10EB8" w:rsidRPr="00924BE5">
        <w:rPr>
          <w:rFonts w:ascii="Denim INK Light" w:hAnsi="Denim INK Light"/>
        </w:rPr>
        <w:t>the</w:t>
      </w:r>
      <w:r w:rsidR="00BC5C76" w:rsidRPr="00924BE5">
        <w:rPr>
          <w:rFonts w:ascii="Denim INK Light" w:hAnsi="Denim INK Light"/>
        </w:rPr>
        <w:t xml:space="preserve"> </w:t>
      </w:r>
      <w:r w:rsidRPr="00924BE5">
        <w:rPr>
          <w:rFonts w:ascii="Denim INK Light" w:hAnsi="Denim INK Light"/>
        </w:rPr>
        <w:t>community. Through this study, socially engaged practice</w:t>
      </w:r>
      <w:r w:rsidR="005116B6" w:rsidRPr="00924BE5">
        <w:rPr>
          <w:rFonts w:ascii="Denim INK Light" w:hAnsi="Denim INK Light"/>
        </w:rPr>
        <w:t>s</w:t>
      </w:r>
      <w:r w:rsidRPr="00924BE5">
        <w:rPr>
          <w:rFonts w:ascii="Denim INK Light" w:hAnsi="Denim INK Light"/>
        </w:rPr>
        <w:t xml:space="preserve"> </w:t>
      </w:r>
      <w:r w:rsidR="005116B6" w:rsidRPr="00924BE5">
        <w:rPr>
          <w:rFonts w:ascii="Denim INK Light" w:hAnsi="Denim INK Light"/>
        </w:rPr>
        <w:t xml:space="preserve">will be revealed as </w:t>
      </w:r>
      <w:r w:rsidRPr="00924BE5">
        <w:rPr>
          <w:rFonts w:ascii="Denim INK Light" w:hAnsi="Denim INK Light"/>
        </w:rPr>
        <w:t>feasible within the programme and values of Plein Sight.</w:t>
      </w:r>
    </w:p>
    <w:p w14:paraId="73BF3CF8" w14:textId="77777777" w:rsidR="002945AC" w:rsidRDefault="002945AC" w:rsidP="001F752F">
      <w:pPr>
        <w:rPr>
          <w:rFonts w:ascii="Denim INK Light" w:hAnsi="Denim INK Light"/>
        </w:rPr>
      </w:pPr>
    </w:p>
    <w:p w14:paraId="725D41A3" w14:textId="1D2A1DA0" w:rsidR="000B2E04" w:rsidRPr="002945AC" w:rsidRDefault="000B2E04" w:rsidP="001F752F">
      <w:pPr>
        <w:rPr>
          <w:rFonts w:ascii="Denim INK Heavy" w:hAnsi="Denim INK Heavy"/>
        </w:rPr>
      </w:pPr>
      <w:r w:rsidRPr="002945AC">
        <w:rPr>
          <w:rFonts w:ascii="Denim INK Heavy" w:hAnsi="Denim INK Heavy"/>
        </w:rPr>
        <w:t>Strengths</w:t>
      </w:r>
    </w:p>
    <w:p w14:paraId="4DC6E6E9" w14:textId="1C269D2E" w:rsidR="00217426" w:rsidRPr="00924BE5" w:rsidRDefault="00217426" w:rsidP="00217426">
      <w:pPr>
        <w:rPr>
          <w:rFonts w:ascii="Denim INK Light" w:hAnsi="Denim INK Light"/>
        </w:rPr>
      </w:pPr>
      <w:r w:rsidRPr="00924BE5">
        <w:rPr>
          <w:rFonts w:ascii="Denim INK Light" w:hAnsi="Denim INK Light"/>
        </w:rPr>
        <w:t xml:space="preserve">One of the major strengths of House 2 was that it was engaging the wider community rather than solely the university campus which is what HOUSE 1 was focused on. This allowed ALICE to practise their study on a wider audience, </w:t>
      </w:r>
      <w:r w:rsidR="005116B6" w:rsidRPr="00924BE5">
        <w:rPr>
          <w:rFonts w:ascii="Denim INK Light" w:hAnsi="Denim INK Light"/>
        </w:rPr>
        <w:t>which furthers</w:t>
      </w:r>
      <w:r w:rsidRPr="00924BE5">
        <w:rPr>
          <w:rFonts w:ascii="Denim INK Light" w:hAnsi="Denim INK Light"/>
        </w:rPr>
        <w:t xml:space="preserve"> their research into community cooperation </w:t>
      </w:r>
      <w:r w:rsidR="00C77892" w:rsidRPr="00924BE5">
        <w:rPr>
          <w:rFonts w:ascii="Denim INK Light" w:hAnsi="Denim INK Light"/>
        </w:rPr>
        <w:t>to</w:t>
      </w:r>
      <w:r w:rsidRPr="00924BE5">
        <w:rPr>
          <w:rFonts w:ascii="Denim INK Light" w:hAnsi="Denim INK Light"/>
        </w:rPr>
        <w:t xml:space="preserve"> develop and learn. </w:t>
      </w:r>
    </w:p>
    <w:p w14:paraId="16170A62" w14:textId="704425DB" w:rsidR="00217426" w:rsidRPr="00924BE5" w:rsidRDefault="00217426" w:rsidP="00217426">
      <w:pPr>
        <w:rPr>
          <w:rFonts w:ascii="Denim INK Light" w:hAnsi="Denim INK Light"/>
        </w:rPr>
      </w:pPr>
      <w:r w:rsidRPr="00924BE5">
        <w:rPr>
          <w:rFonts w:ascii="Denim INK Light" w:hAnsi="Denim INK Light"/>
        </w:rPr>
        <w:lastRenderedPageBreak/>
        <w:t xml:space="preserve">Another strength can be found with their collaboration with Zurich University of Arts who have </w:t>
      </w:r>
      <w:r w:rsidR="00844837" w:rsidRPr="00924BE5">
        <w:rPr>
          <w:rFonts w:ascii="Denim INK Light" w:hAnsi="Denim INK Light"/>
        </w:rPr>
        <w:t>organised</w:t>
      </w:r>
      <w:r w:rsidRPr="00924BE5">
        <w:rPr>
          <w:rFonts w:ascii="Denim INK Light" w:hAnsi="Denim INK Light"/>
        </w:rPr>
        <w:t xml:space="preserve"> programmed events in conjunction with the venue. </w:t>
      </w:r>
      <w:r w:rsidR="00844837" w:rsidRPr="00924BE5">
        <w:rPr>
          <w:rFonts w:ascii="Denim INK Light" w:hAnsi="Denim INK Light"/>
        </w:rPr>
        <w:t xml:space="preserve">Having </w:t>
      </w:r>
      <w:r w:rsidRPr="00924BE5">
        <w:rPr>
          <w:rFonts w:ascii="Denim INK Light" w:hAnsi="Denim INK Light"/>
        </w:rPr>
        <w:t>a guaranteed audience to test the event</w:t>
      </w:r>
      <w:r w:rsidR="00844837" w:rsidRPr="00924BE5">
        <w:rPr>
          <w:rFonts w:ascii="Denim INK Light" w:hAnsi="Denim INK Light"/>
        </w:rPr>
        <w:t xml:space="preserve"> will provide insight in how we interact with the project</w:t>
      </w:r>
      <w:r w:rsidRPr="00924BE5">
        <w:rPr>
          <w:rFonts w:ascii="Denim INK Light" w:hAnsi="Denim INK Light"/>
        </w:rPr>
        <w:t xml:space="preserve"> under different contexts</w:t>
      </w:r>
      <w:r w:rsidR="005E3545" w:rsidRPr="00924BE5">
        <w:rPr>
          <w:rFonts w:ascii="Denim INK Light" w:hAnsi="Denim INK Light"/>
        </w:rPr>
        <w:t>,</w:t>
      </w:r>
      <w:r w:rsidRPr="00924BE5">
        <w:rPr>
          <w:rFonts w:ascii="Denim INK Light" w:hAnsi="Denim INK Light"/>
        </w:rPr>
        <w:t xml:space="preserve"> such as music, theatre and exhibitions</w:t>
      </w:r>
      <w:r w:rsidR="000B2E04" w:rsidRPr="00924BE5">
        <w:rPr>
          <w:rFonts w:ascii="Denim INK Light" w:hAnsi="Denim INK Light"/>
        </w:rPr>
        <w:t>.</w:t>
      </w:r>
    </w:p>
    <w:p w14:paraId="5B20FEE8" w14:textId="77777777" w:rsidR="000B2E04" w:rsidRPr="00924BE5" w:rsidRDefault="000B2E04" w:rsidP="00217426">
      <w:pPr>
        <w:rPr>
          <w:rFonts w:ascii="Denim INK Light" w:hAnsi="Denim INK Light"/>
        </w:rPr>
      </w:pPr>
    </w:p>
    <w:p w14:paraId="54B5E678" w14:textId="79E88C48" w:rsidR="000B2E04" w:rsidRPr="002945AC" w:rsidRDefault="000B2E04" w:rsidP="00217426">
      <w:pPr>
        <w:rPr>
          <w:rFonts w:ascii="Denim INK Heavy" w:hAnsi="Denim INK Heavy"/>
        </w:rPr>
      </w:pPr>
      <w:r w:rsidRPr="002945AC">
        <w:rPr>
          <w:rFonts w:ascii="Denim INK Heavy" w:hAnsi="Denim INK Heavy"/>
        </w:rPr>
        <w:t>Weaknesses</w:t>
      </w:r>
    </w:p>
    <w:p w14:paraId="595811F5" w14:textId="2521D026" w:rsidR="00217426" w:rsidRPr="00924BE5" w:rsidRDefault="00217426" w:rsidP="00217426">
      <w:pPr>
        <w:rPr>
          <w:rFonts w:ascii="Denim INK Light" w:hAnsi="Denim INK Light"/>
        </w:rPr>
      </w:pPr>
      <w:r w:rsidRPr="00924BE5">
        <w:rPr>
          <w:rFonts w:ascii="Denim INK Light" w:hAnsi="Denim INK Light"/>
        </w:rPr>
        <w:t>While the project succeeds as a research project, some oversights emerge retrospectively</w:t>
      </w:r>
      <w:r w:rsidR="00A40400" w:rsidRPr="00924BE5">
        <w:rPr>
          <w:rFonts w:ascii="Denim INK Light" w:hAnsi="Denim INK Light"/>
        </w:rPr>
        <w:t>, such as the reliance</w:t>
      </w:r>
      <w:r w:rsidRPr="00924BE5">
        <w:rPr>
          <w:rFonts w:ascii="Denim INK Light" w:hAnsi="Denim INK Light"/>
        </w:rPr>
        <w:t xml:space="preserve"> on prescribed programmes that </w:t>
      </w:r>
      <w:r w:rsidR="00A40400" w:rsidRPr="00924BE5">
        <w:rPr>
          <w:rFonts w:ascii="Denim INK Light" w:hAnsi="Denim INK Light"/>
        </w:rPr>
        <w:t>wouldn’t</w:t>
      </w:r>
      <w:r w:rsidRPr="00924BE5">
        <w:rPr>
          <w:rFonts w:ascii="Denim INK Light" w:hAnsi="Denim INK Light"/>
        </w:rPr>
        <w:t xml:space="preserve"> happen organicall</w:t>
      </w:r>
      <w:r w:rsidR="00A40400" w:rsidRPr="00924BE5">
        <w:rPr>
          <w:rFonts w:ascii="Denim INK Light" w:hAnsi="Denim INK Light"/>
        </w:rPr>
        <w:t>y</w:t>
      </w:r>
      <w:r w:rsidRPr="00924BE5">
        <w:rPr>
          <w:rFonts w:ascii="Denim INK Light" w:hAnsi="Denim INK Light"/>
        </w:rPr>
        <w:t>. This</w:t>
      </w:r>
      <w:r w:rsidR="00703805" w:rsidRPr="00924BE5">
        <w:rPr>
          <w:rFonts w:ascii="Denim INK Light" w:hAnsi="Denim INK Light"/>
        </w:rPr>
        <w:t xml:space="preserve"> </w:t>
      </w:r>
      <w:r w:rsidR="00664494" w:rsidRPr="00924BE5">
        <w:rPr>
          <w:rFonts w:ascii="Denim INK Light" w:hAnsi="Denim INK Light"/>
        </w:rPr>
        <w:t xml:space="preserve">skews the results as the activities are predicted, which </w:t>
      </w:r>
      <w:r w:rsidRPr="00924BE5">
        <w:rPr>
          <w:rFonts w:ascii="Denim INK Light" w:hAnsi="Denim INK Light"/>
        </w:rPr>
        <w:t xml:space="preserve">doesn't directly </w:t>
      </w:r>
      <w:r w:rsidR="00664494" w:rsidRPr="00924BE5">
        <w:rPr>
          <w:rFonts w:ascii="Denim INK Light" w:hAnsi="Denim INK Light"/>
        </w:rPr>
        <w:t xml:space="preserve">show how </w:t>
      </w:r>
      <w:r w:rsidR="00DE72B4" w:rsidRPr="00924BE5">
        <w:rPr>
          <w:rFonts w:ascii="Denim INK Light" w:hAnsi="Denim INK Light"/>
        </w:rPr>
        <w:t>the public</w:t>
      </w:r>
      <w:r w:rsidR="007B17D8" w:rsidRPr="00924BE5">
        <w:rPr>
          <w:rFonts w:ascii="Denim INK Light" w:hAnsi="Denim INK Light"/>
        </w:rPr>
        <w:t xml:space="preserve"> naturally</w:t>
      </w:r>
      <w:r w:rsidR="00DE72B4" w:rsidRPr="00924BE5">
        <w:rPr>
          <w:rFonts w:ascii="Denim INK Light" w:hAnsi="Denim INK Light"/>
        </w:rPr>
        <w:t xml:space="preserve"> behave</w:t>
      </w:r>
      <w:r w:rsidRPr="00924BE5">
        <w:rPr>
          <w:rFonts w:ascii="Denim INK Light" w:hAnsi="Denim INK Light"/>
        </w:rPr>
        <w:t>.</w:t>
      </w:r>
    </w:p>
    <w:p w14:paraId="22B5C304" w14:textId="012A8C16" w:rsidR="00217426" w:rsidRPr="00924BE5" w:rsidRDefault="00217426" w:rsidP="00217426">
      <w:pPr>
        <w:rPr>
          <w:rFonts w:ascii="Denim INK Light" w:hAnsi="Denim INK Light"/>
        </w:rPr>
      </w:pPr>
      <w:r w:rsidRPr="00924BE5">
        <w:rPr>
          <w:rFonts w:ascii="Denim INK Light" w:hAnsi="Denim INK Light"/>
        </w:rPr>
        <w:t xml:space="preserve">The second neglected aspect is </w:t>
      </w:r>
      <w:r w:rsidR="00DE72B4" w:rsidRPr="00924BE5">
        <w:rPr>
          <w:rFonts w:ascii="Denim INK Light" w:hAnsi="Denim INK Light"/>
        </w:rPr>
        <w:t>with</w:t>
      </w:r>
      <w:r w:rsidRPr="00924BE5">
        <w:rPr>
          <w:rFonts w:ascii="Denim INK Light" w:hAnsi="Denim INK Light"/>
        </w:rPr>
        <w:t xml:space="preserve"> the people working on the projects. The project is still worked on by students, </w:t>
      </w:r>
      <w:r w:rsidR="00DE72B4" w:rsidRPr="00924BE5">
        <w:rPr>
          <w:rFonts w:ascii="Denim INK Light" w:hAnsi="Denim INK Light"/>
        </w:rPr>
        <w:t>limiting</w:t>
      </w:r>
      <w:r w:rsidRPr="00924BE5">
        <w:rPr>
          <w:rFonts w:ascii="Denim INK Light" w:hAnsi="Denim INK Light"/>
        </w:rPr>
        <w:t xml:space="preserve"> the intentions of the structure</w:t>
      </w:r>
      <w:r w:rsidR="00DE72B4" w:rsidRPr="00924BE5">
        <w:rPr>
          <w:rFonts w:ascii="Denim INK Light" w:hAnsi="Denim INK Light"/>
        </w:rPr>
        <w:t xml:space="preserve"> to</w:t>
      </w:r>
      <w:r w:rsidR="007B17D8" w:rsidRPr="00924BE5">
        <w:rPr>
          <w:rFonts w:ascii="Denim INK Light" w:hAnsi="Denim INK Light"/>
        </w:rPr>
        <w:t xml:space="preserve"> </w:t>
      </w:r>
      <w:r w:rsidR="009844D0" w:rsidRPr="00924BE5">
        <w:rPr>
          <w:rFonts w:ascii="Denim INK Light" w:hAnsi="Denim INK Light"/>
        </w:rPr>
        <w:t xml:space="preserve">educational </w:t>
      </w:r>
      <w:r w:rsidR="008003D0" w:rsidRPr="00924BE5">
        <w:rPr>
          <w:rFonts w:ascii="Denim INK Light" w:hAnsi="Denim INK Light"/>
        </w:rPr>
        <w:t>p</w:t>
      </w:r>
      <w:r w:rsidR="00B96100" w:rsidRPr="00924BE5">
        <w:rPr>
          <w:rFonts w:ascii="Denim INK Light" w:hAnsi="Denim INK Light"/>
        </w:rPr>
        <w:t>u</w:t>
      </w:r>
      <w:r w:rsidR="008003D0" w:rsidRPr="00924BE5">
        <w:rPr>
          <w:rFonts w:ascii="Denim INK Light" w:hAnsi="Denim INK Light"/>
        </w:rPr>
        <w:t>rposes.</w:t>
      </w:r>
      <w:r w:rsidRPr="00924BE5">
        <w:rPr>
          <w:rFonts w:ascii="Denim INK Light" w:hAnsi="Denim INK Light"/>
        </w:rPr>
        <w:t xml:space="preserve"> How would a market vendor design the space? Would younger working people interact in the project </w:t>
      </w:r>
      <w:r w:rsidR="009844D0" w:rsidRPr="00924BE5">
        <w:rPr>
          <w:rFonts w:ascii="Denim INK Light" w:hAnsi="Denim INK Light"/>
        </w:rPr>
        <w:t>differently</w:t>
      </w:r>
      <w:r w:rsidRPr="00924BE5">
        <w:rPr>
          <w:rFonts w:ascii="Denim INK Light" w:hAnsi="Denim INK Light"/>
        </w:rPr>
        <w:t xml:space="preserve">? </w:t>
      </w:r>
      <w:r w:rsidR="00B96100" w:rsidRPr="00924BE5">
        <w:rPr>
          <w:rFonts w:ascii="Denim INK Light" w:hAnsi="Denim INK Light"/>
        </w:rPr>
        <w:t>T</w:t>
      </w:r>
      <w:r w:rsidRPr="00924BE5">
        <w:rPr>
          <w:rFonts w:ascii="Denim INK Light" w:hAnsi="Denim INK Light"/>
        </w:rPr>
        <w:t xml:space="preserve">he project is focused on </w:t>
      </w:r>
      <w:r w:rsidR="009844D0" w:rsidRPr="00924BE5">
        <w:rPr>
          <w:rFonts w:ascii="Denim INK Light" w:hAnsi="Denim INK Light"/>
        </w:rPr>
        <w:t xml:space="preserve">the pragmatic </w:t>
      </w:r>
      <w:r w:rsidR="00B96100" w:rsidRPr="00924BE5">
        <w:rPr>
          <w:rFonts w:ascii="Denim INK Light" w:hAnsi="Denim INK Light"/>
        </w:rPr>
        <w:t xml:space="preserve">method of </w:t>
      </w:r>
      <w:r w:rsidRPr="00924BE5">
        <w:rPr>
          <w:rFonts w:ascii="Denim INK Light" w:hAnsi="Denim INK Light"/>
        </w:rPr>
        <w:t>developing</w:t>
      </w:r>
      <w:r w:rsidR="00B96100" w:rsidRPr="00924BE5">
        <w:rPr>
          <w:rFonts w:ascii="Denim INK Light" w:hAnsi="Denim INK Light"/>
        </w:rPr>
        <w:t xml:space="preserve"> </w:t>
      </w:r>
      <w:r w:rsidR="00DC3550" w:rsidRPr="00924BE5">
        <w:rPr>
          <w:rFonts w:ascii="Denim INK Light" w:hAnsi="Denim INK Light"/>
        </w:rPr>
        <w:t>community but</w:t>
      </w:r>
      <w:r w:rsidR="00B96100" w:rsidRPr="00924BE5">
        <w:rPr>
          <w:rFonts w:ascii="Denim INK Light" w:hAnsi="Denim INK Light"/>
        </w:rPr>
        <w:t xml:space="preserve"> </w:t>
      </w:r>
      <w:r w:rsidRPr="00924BE5">
        <w:rPr>
          <w:rFonts w:ascii="Denim INK Light" w:hAnsi="Denim INK Light"/>
        </w:rPr>
        <w:t>also aims to spark debate.</w:t>
      </w:r>
      <w:r w:rsidR="00DC3550" w:rsidRPr="00924BE5">
        <w:rPr>
          <w:rFonts w:ascii="Denim INK Light" w:hAnsi="Denim INK Light"/>
        </w:rPr>
        <w:t xml:space="preserve"> This makes this weakness </w:t>
      </w:r>
      <w:r w:rsidR="00CE36F3" w:rsidRPr="00924BE5">
        <w:rPr>
          <w:rFonts w:ascii="Denim INK Light" w:hAnsi="Denim INK Light"/>
        </w:rPr>
        <w:t>a constructive flaw.</w:t>
      </w:r>
    </w:p>
    <w:p w14:paraId="2132B5D6" w14:textId="77777777" w:rsidR="00321B82" w:rsidRPr="00924BE5" w:rsidRDefault="00321B82" w:rsidP="00217426">
      <w:pPr>
        <w:rPr>
          <w:rFonts w:ascii="Denim INK Light" w:hAnsi="Denim INK Light"/>
        </w:rPr>
      </w:pPr>
    </w:p>
    <w:p w14:paraId="52F82869" w14:textId="48E9DFDA" w:rsidR="000B2E04" w:rsidRPr="002945AC" w:rsidRDefault="000B2E04" w:rsidP="00217426">
      <w:pPr>
        <w:rPr>
          <w:rFonts w:ascii="Denim INK Heavy" w:hAnsi="Denim INK Heavy"/>
        </w:rPr>
      </w:pPr>
      <w:r w:rsidRPr="002945AC">
        <w:rPr>
          <w:rFonts w:ascii="Denim INK Heavy" w:hAnsi="Denim INK Heavy"/>
        </w:rPr>
        <w:t>Opportunit</w:t>
      </w:r>
      <w:r w:rsidR="002945AC">
        <w:rPr>
          <w:rFonts w:ascii="Denim INK Heavy" w:hAnsi="Denim INK Heavy"/>
        </w:rPr>
        <w:t>ies</w:t>
      </w:r>
    </w:p>
    <w:p w14:paraId="5B675E84" w14:textId="782E323F" w:rsidR="00217426" w:rsidRPr="00924BE5" w:rsidRDefault="00217426" w:rsidP="00217426">
      <w:pPr>
        <w:rPr>
          <w:rFonts w:ascii="Denim INK Light" w:hAnsi="Denim INK Light"/>
        </w:rPr>
      </w:pPr>
      <w:r w:rsidRPr="00924BE5">
        <w:rPr>
          <w:rFonts w:ascii="Denim INK Light" w:hAnsi="Denim INK Light"/>
        </w:rPr>
        <w:t xml:space="preserve">Due to the intentions of the project, opportunities of further community development and progression </w:t>
      </w:r>
      <w:r w:rsidR="00CC088F" w:rsidRPr="00924BE5">
        <w:rPr>
          <w:rFonts w:ascii="Denim INK Light" w:hAnsi="Denim INK Light"/>
        </w:rPr>
        <w:t xml:space="preserve">are already evidenced </w:t>
      </w:r>
      <w:r w:rsidRPr="00924BE5">
        <w:rPr>
          <w:rFonts w:ascii="Denim INK Light" w:hAnsi="Denim INK Light"/>
        </w:rPr>
        <w:t xml:space="preserve">through HOUSE 2 - Replay. </w:t>
      </w:r>
      <w:sdt>
        <w:sdtPr>
          <w:rPr>
            <w:rFonts w:ascii="Denim INK Light" w:hAnsi="Denim INK Light"/>
          </w:rPr>
          <w:id w:val="-664777207"/>
          <w:citation/>
        </w:sdtPr>
        <w:sdtEndPr/>
        <w:sdtContent>
          <w:r w:rsidR="000B2E04" w:rsidRPr="00924BE5">
            <w:rPr>
              <w:rFonts w:ascii="Denim INK Light" w:hAnsi="Denim INK Light"/>
            </w:rPr>
            <w:fldChar w:fldCharType="begin"/>
          </w:r>
          <w:r w:rsidR="000B2E04" w:rsidRPr="00924BE5">
            <w:rPr>
              <w:rFonts w:ascii="Denim INK Light" w:hAnsi="Denim INK Light"/>
            </w:rPr>
            <w:instrText xml:space="preserve"> CITATION ALI17 \l 2057 </w:instrText>
          </w:r>
          <w:r w:rsidR="000B2E04" w:rsidRPr="00924BE5">
            <w:rPr>
              <w:rFonts w:ascii="Denim INK Light" w:hAnsi="Denim INK Light"/>
            </w:rPr>
            <w:fldChar w:fldCharType="separate"/>
          </w:r>
          <w:r w:rsidR="00C45447" w:rsidRPr="00924BE5">
            <w:rPr>
              <w:rFonts w:ascii="Denim INK Light" w:hAnsi="Denim INK Light"/>
              <w:noProof/>
            </w:rPr>
            <w:t>(ALICE, 2017)</w:t>
          </w:r>
          <w:r w:rsidR="000B2E04" w:rsidRPr="00924BE5">
            <w:rPr>
              <w:rFonts w:ascii="Denim INK Light" w:hAnsi="Denim INK Light"/>
            </w:rPr>
            <w:fldChar w:fldCharType="end"/>
          </w:r>
        </w:sdtContent>
      </w:sdt>
      <w:r w:rsidR="000B2E04" w:rsidRPr="00924BE5">
        <w:rPr>
          <w:rFonts w:ascii="Denim INK Light" w:hAnsi="Denim INK Light"/>
        </w:rPr>
        <w:t xml:space="preserve"> </w:t>
      </w:r>
      <w:r w:rsidR="00577CF4" w:rsidRPr="00924BE5">
        <w:rPr>
          <w:rFonts w:ascii="Denim INK Light" w:hAnsi="Denim INK Light"/>
        </w:rPr>
        <w:t>Led</w:t>
      </w:r>
      <w:r w:rsidRPr="00924BE5">
        <w:rPr>
          <w:rFonts w:ascii="Denim INK Light" w:hAnsi="Denim INK Light"/>
        </w:rPr>
        <w:t xml:space="preserve"> by a group of 20 students </w:t>
      </w:r>
      <w:r w:rsidR="00577CF4" w:rsidRPr="00924BE5">
        <w:rPr>
          <w:rFonts w:ascii="Denim INK Light" w:hAnsi="Denim INK Light"/>
        </w:rPr>
        <w:t>they inherited</w:t>
      </w:r>
      <w:r w:rsidRPr="00924BE5">
        <w:rPr>
          <w:rFonts w:ascii="Denim INK Light" w:hAnsi="Denim INK Light"/>
        </w:rPr>
        <w:t xml:space="preserve"> HOUSE </w:t>
      </w:r>
      <w:r w:rsidR="00577CF4" w:rsidRPr="00924BE5">
        <w:rPr>
          <w:rFonts w:ascii="Denim INK Light" w:hAnsi="Denim INK Light"/>
        </w:rPr>
        <w:t>2’s philosophy</w:t>
      </w:r>
      <w:r w:rsidRPr="00924BE5">
        <w:rPr>
          <w:rFonts w:ascii="Denim INK Light" w:hAnsi="Denim INK Light"/>
        </w:rPr>
        <w:t xml:space="preserve"> and reproduced it in a different location. While </w:t>
      </w:r>
      <w:r w:rsidR="00577CF4" w:rsidRPr="00924BE5">
        <w:rPr>
          <w:rFonts w:ascii="Denim INK Light" w:hAnsi="Denim INK Light"/>
        </w:rPr>
        <w:t>the</w:t>
      </w:r>
      <w:r w:rsidRPr="00924BE5">
        <w:rPr>
          <w:rFonts w:ascii="Denim INK Light" w:hAnsi="Denim INK Light"/>
        </w:rPr>
        <w:t xml:space="preserve"> same network, the legacy of the past has continued under a different </w:t>
      </w:r>
      <w:r w:rsidR="00577CF4" w:rsidRPr="00924BE5">
        <w:rPr>
          <w:rFonts w:ascii="Denim INK Light" w:hAnsi="Denim INK Light"/>
        </w:rPr>
        <w:t>party</w:t>
      </w:r>
      <w:r w:rsidR="002B3069" w:rsidRPr="00924BE5">
        <w:rPr>
          <w:rFonts w:ascii="Denim INK Light" w:hAnsi="Denim INK Light"/>
        </w:rPr>
        <w:t>,</w:t>
      </w:r>
      <w:r w:rsidRPr="00924BE5">
        <w:rPr>
          <w:rFonts w:ascii="Denim INK Light" w:hAnsi="Denim INK Light"/>
        </w:rPr>
        <w:t xml:space="preserve"> </w:t>
      </w:r>
      <w:r w:rsidR="002B3069" w:rsidRPr="00924BE5">
        <w:rPr>
          <w:rFonts w:ascii="Denim INK Light" w:hAnsi="Denim INK Light"/>
        </w:rPr>
        <w:t xml:space="preserve">revealing </w:t>
      </w:r>
      <w:r w:rsidRPr="00924BE5">
        <w:rPr>
          <w:rFonts w:ascii="Denim INK Light" w:hAnsi="Denim INK Light"/>
        </w:rPr>
        <w:t>a desire for projects like these to be more frequent.</w:t>
      </w:r>
    </w:p>
    <w:p w14:paraId="2C3E560D" w14:textId="77777777" w:rsidR="00321B82" w:rsidRPr="00924BE5" w:rsidRDefault="00321B82" w:rsidP="00217426">
      <w:pPr>
        <w:rPr>
          <w:rFonts w:ascii="Denim INK Light" w:hAnsi="Denim INK Light"/>
        </w:rPr>
      </w:pPr>
    </w:p>
    <w:p w14:paraId="6A06C4AC" w14:textId="2E41A289" w:rsidR="000B2E04" w:rsidRPr="002945AC" w:rsidRDefault="000B2E04" w:rsidP="00217426">
      <w:pPr>
        <w:rPr>
          <w:rFonts w:ascii="Denim INK Heavy" w:hAnsi="Denim INK Heavy"/>
        </w:rPr>
      </w:pPr>
      <w:r w:rsidRPr="002945AC">
        <w:rPr>
          <w:rFonts w:ascii="Denim INK Heavy" w:hAnsi="Denim INK Heavy"/>
        </w:rPr>
        <w:t>Threats</w:t>
      </w:r>
    </w:p>
    <w:p w14:paraId="27A1DD00" w14:textId="4D66E960" w:rsidR="00217426" w:rsidRPr="00924BE5" w:rsidRDefault="00217426" w:rsidP="00217426">
      <w:pPr>
        <w:rPr>
          <w:rFonts w:ascii="Denim INK Light" w:hAnsi="Denim INK Light"/>
        </w:rPr>
      </w:pPr>
      <w:r w:rsidRPr="00924BE5">
        <w:rPr>
          <w:rFonts w:ascii="Denim INK Light" w:hAnsi="Denim INK Light"/>
        </w:rPr>
        <w:t xml:space="preserve">As </w:t>
      </w:r>
      <w:r w:rsidR="0042358A" w:rsidRPr="00924BE5">
        <w:rPr>
          <w:rFonts w:ascii="Denim INK Light" w:hAnsi="Denim INK Light"/>
        </w:rPr>
        <w:t xml:space="preserve">is typical of </w:t>
      </w:r>
      <w:r w:rsidRPr="00924BE5">
        <w:rPr>
          <w:rFonts w:ascii="Denim INK Light" w:hAnsi="Denim INK Light"/>
        </w:rPr>
        <w:t>community projects, the major threat is depend</w:t>
      </w:r>
      <w:r w:rsidR="0065139D" w:rsidRPr="00924BE5">
        <w:rPr>
          <w:rFonts w:ascii="Denim INK Light" w:hAnsi="Denim INK Light"/>
        </w:rPr>
        <w:t>ing</w:t>
      </w:r>
      <w:r w:rsidRPr="00924BE5">
        <w:rPr>
          <w:rFonts w:ascii="Denim INK Light" w:hAnsi="Denim INK Light"/>
        </w:rPr>
        <w:t xml:space="preserve"> on willing participants. With the additional context of this being a construction project, the risk of accident would </w:t>
      </w:r>
      <w:r w:rsidR="00886D16" w:rsidRPr="00924BE5">
        <w:rPr>
          <w:rFonts w:ascii="Denim INK Light" w:hAnsi="Denim INK Light"/>
        </w:rPr>
        <w:t xml:space="preserve">be </w:t>
      </w:r>
      <w:r w:rsidR="002865E5" w:rsidRPr="00924BE5">
        <w:rPr>
          <w:rFonts w:ascii="Denim INK Light" w:hAnsi="Denim INK Light"/>
        </w:rPr>
        <w:t>detrimental to its reception</w:t>
      </w:r>
      <w:r w:rsidRPr="00924BE5">
        <w:rPr>
          <w:rFonts w:ascii="Denim INK Light" w:hAnsi="Denim INK Light"/>
        </w:rPr>
        <w:t xml:space="preserve">. However, </w:t>
      </w:r>
      <w:r w:rsidR="002865E5" w:rsidRPr="00924BE5">
        <w:rPr>
          <w:rFonts w:ascii="Denim INK Light" w:hAnsi="Denim INK Light"/>
        </w:rPr>
        <w:t xml:space="preserve">the absence of such </w:t>
      </w:r>
      <w:r w:rsidR="00BA4473" w:rsidRPr="00924BE5">
        <w:rPr>
          <w:rFonts w:ascii="Denim INK Light" w:hAnsi="Denim INK Light"/>
        </w:rPr>
        <w:t xml:space="preserve">from any documentation </w:t>
      </w:r>
      <w:r w:rsidR="001433F6" w:rsidRPr="00924BE5">
        <w:rPr>
          <w:rFonts w:ascii="Denim INK Light" w:hAnsi="Denim INK Light"/>
        </w:rPr>
        <w:t xml:space="preserve">suggests that </w:t>
      </w:r>
      <w:r w:rsidRPr="00924BE5">
        <w:rPr>
          <w:rFonts w:ascii="Denim INK Light" w:hAnsi="Denim INK Light"/>
        </w:rPr>
        <w:t>through rigorous planning and collaborative expertise,</w:t>
      </w:r>
      <w:r w:rsidR="001433F6" w:rsidRPr="00924BE5">
        <w:rPr>
          <w:rFonts w:ascii="Denim INK Light" w:hAnsi="Denim INK Light"/>
        </w:rPr>
        <w:t xml:space="preserve"> they have circumvented this. </w:t>
      </w:r>
      <w:sdt>
        <w:sdtPr>
          <w:rPr>
            <w:rFonts w:ascii="Denim INK Light" w:hAnsi="Denim INK Light"/>
          </w:rPr>
          <w:id w:val="1619490746"/>
          <w:citation/>
        </w:sdtPr>
        <w:sdtEndPr/>
        <w:sdtContent>
          <w:r w:rsidR="000B2E04" w:rsidRPr="00924BE5">
            <w:rPr>
              <w:rFonts w:ascii="Denim INK Light" w:hAnsi="Denim INK Light"/>
            </w:rPr>
            <w:fldChar w:fldCharType="begin"/>
          </w:r>
          <w:r w:rsidR="000B2E04" w:rsidRPr="00924BE5">
            <w:rPr>
              <w:rFonts w:ascii="Denim INK Light" w:hAnsi="Denim INK Light"/>
            </w:rPr>
            <w:instrText xml:space="preserve"> CITATION ALI16 \l 2057 </w:instrText>
          </w:r>
          <w:r w:rsidR="000B2E04" w:rsidRPr="00924BE5">
            <w:rPr>
              <w:rFonts w:ascii="Denim INK Light" w:hAnsi="Denim INK Light"/>
            </w:rPr>
            <w:fldChar w:fldCharType="separate"/>
          </w:r>
          <w:r w:rsidR="00C45447" w:rsidRPr="00924BE5">
            <w:rPr>
              <w:rFonts w:ascii="Denim INK Light" w:hAnsi="Denim INK Light"/>
              <w:noProof/>
            </w:rPr>
            <w:t>(ALICE, 2016)</w:t>
          </w:r>
          <w:r w:rsidR="000B2E04" w:rsidRPr="00924BE5">
            <w:rPr>
              <w:rFonts w:ascii="Denim INK Light" w:hAnsi="Denim INK Light"/>
            </w:rPr>
            <w:fldChar w:fldCharType="end"/>
          </w:r>
        </w:sdtContent>
      </w:sdt>
      <w:r w:rsidR="000B2E04" w:rsidRPr="00924BE5">
        <w:rPr>
          <w:rFonts w:ascii="Denim INK Light" w:hAnsi="Denim INK Light"/>
        </w:rPr>
        <w:t xml:space="preserve"> </w:t>
      </w:r>
      <w:r w:rsidRPr="00924BE5">
        <w:rPr>
          <w:rFonts w:ascii="Denim INK Light" w:hAnsi="Denim INK Light"/>
        </w:rPr>
        <w:t xml:space="preserve">Plein Sight </w:t>
      </w:r>
      <w:r w:rsidR="001433F6" w:rsidRPr="00924BE5">
        <w:rPr>
          <w:rFonts w:ascii="Denim INK Light" w:hAnsi="Denim INK Light"/>
        </w:rPr>
        <w:t>must adopt these same practices</w:t>
      </w:r>
      <w:r w:rsidR="00390D60" w:rsidRPr="00924BE5">
        <w:rPr>
          <w:rFonts w:ascii="Denim INK Light" w:hAnsi="Denim INK Light"/>
        </w:rPr>
        <w:t>: A</w:t>
      </w:r>
      <w:r w:rsidRPr="00924BE5">
        <w:rPr>
          <w:rFonts w:ascii="Denim INK Light" w:hAnsi="Denim INK Light"/>
        </w:rPr>
        <w:t xml:space="preserve"> detailed roadmap and </w:t>
      </w:r>
      <w:r w:rsidR="00390D60" w:rsidRPr="00924BE5">
        <w:rPr>
          <w:rFonts w:ascii="Denim INK Light" w:hAnsi="Denim INK Light"/>
        </w:rPr>
        <w:t xml:space="preserve">clear drawn </w:t>
      </w:r>
      <w:r w:rsidRPr="00924BE5">
        <w:rPr>
          <w:rFonts w:ascii="Denim INK Light" w:hAnsi="Denim INK Light"/>
        </w:rPr>
        <w:t xml:space="preserve">plans with risk assessments. </w:t>
      </w:r>
    </w:p>
    <w:p w14:paraId="0AB37099" w14:textId="4046EF39" w:rsidR="00321B82" w:rsidRPr="00924BE5" w:rsidRDefault="00321B82" w:rsidP="00217426">
      <w:pPr>
        <w:rPr>
          <w:rFonts w:ascii="Denim INK Light" w:hAnsi="Denim INK Light"/>
        </w:rPr>
      </w:pPr>
    </w:p>
    <w:p w14:paraId="45D8480C" w14:textId="659E1287" w:rsidR="00321B82" w:rsidRPr="002945AC" w:rsidRDefault="00321B82" w:rsidP="00217426">
      <w:pPr>
        <w:rPr>
          <w:rFonts w:ascii="Denim INK Heavy" w:hAnsi="Denim INK Heavy"/>
        </w:rPr>
      </w:pPr>
      <w:r w:rsidRPr="002945AC">
        <w:rPr>
          <w:rFonts w:ascii="Denim INK Heavy" w:hAnsi="Denim INK Heavy"/>
        </w:rPr>
        <w:t>Conclusion</w:t>
      </w:r>
    </w:p>
    <w:p w14:paraId="6F233B2A" w14:textId="6BC5DC0D" w:rsidR="009C7B2A" w:rsidRPr="00924BE5" w:rsidRDefault="00176B3D">
      <w:pPr>
        <w:rPr>
          <w:rFonts w:ascii="Denim INK Light" w:hAnsi="Denim INK Light"/>
        </w:rPr>
      </w:pPr>
      <w:r w:rsidRPr="00924BE5">
        <w:rPr>
          <w:rFonts w:ascii="Denim INK Light" w:hAnsi="Denim INK Light"/>
        </w:rPr>
        <w:t>From this analysis, there are two ways of looking at HOUSE 2: As a research project, they were successful in their practice, in producing a temporary structure that has and will engage its local community to work and learn collaboratively. Alternatively, the project provides an ideal preview of how a community lead structure could work to reconfigure how society interacts with each other. In both cases, each one informs how Plein Sight can evolve its practical and activist elements.</w:t>
      </w:r>
    </w:p>
    <w:p w14:paraId="283895C6" w14:textId="77777777" w:rsidR="00DD7177" w:rsidRPr="00924BE5" w:rsidRDefault="00DD7177">
      <w:pPr>
        <w:rPr>
          <w:rFonts w:ascii="Denim INK Light" w:hAnsi="Denim INK Light"/>
        </w:rPr>
      </w:pPr>
    </w:p>
    <w:sdt>
      <w:sdtPr>
        <w:rPr>
          <w:rFonts w:ascii="Denim INK Light" w:eastAsiaTheme="minorHAnsi" w:hAnsi="Denim INK Light" w:cstheme="minorBidi"/>
          <w:color w:val="auto"/>
          <w:sz w:val="24"/>
          <w:szCs w:val="24"/>
        </w:rPr>
        <w:id w:val="1424765059"/>
        <w:docPartObj>
          <w:docPartGallery w:val="Bibliographies"/>
          <w:docPartUnique/>
        </w:docPartObj>
      </w:sdtPr>
      <w:sdtEndPr>
        <w:rPr>
          <w:rFonts w:asciiTheme="minorHAnsi" w:hAnsiTheme="minorHAnsi"/>
        </w:rPr>
      </w:sdtEndPr>
      <w:sdtContent>
        <w:p w14:paraId="420C59CB" w14:textId="72D68341" w:rsidR="00DF0F60" w:rsidRPr="002945AC" w:rsidRDefault="00DF0F60">
          <w:pPr>
            <w:pStyle w:val="Heading1"/>
            <w:rPr>
              <w:rFonts w:ascii="Denim INK Heavy" w:hAnsi="Denim INK Heavy"/>
              <w:color w:val="000000" w:themeColor="text1"/>
            </w:rPr>
          </w:pPr>
          <w:r w:rsidRPr="002945AC">
            <w:rPr>
              <w:rFonts w:ascii="Denim INK Heavy" w:hAnsi="Denim INK Heavy"/>
              <w:color w:val="000000" w:themeColor="text1"/>
            </w:rPr>
            <w:t>Bibliography</w:t>
          </w:r>
        </w:p>
        <w:sdt>
          <w:sdtPr>
            <w:rPr>
              <w:rFonts w:ascii="Denim INK Light" w:hAnsi="Denim INK Light"/>
            </w:rPr>
            <w:id w:val="111145805"/>
            <w:bibliography/>
          </w:sdtPr>
          <w:sdtEndPr>
            <w:rPr>
              <w:rFonts w:asciiTheme="minorHAnsi" w:hAnsiTheme="minorHAnsi"/>
            </w:rPr>
          </w:sdtEndPr>
          <w:sdtContent>
            <w:p w14:paraId="36413AB8" w14:textId="77777777" w:rsidR="00C45447" w:rsidRPr="00924BE5" w:rsidRDefault="00DF0F60" w:rsidP="00C45447">
              <w:pPr>
                <w:pStyle w:val="Bibliography"/>
                <w:rPr>
                  <w:rFonts w:ascii="Denim INK Light" w:hAnsi="Denim INK Light"/>
                  <w:noProof/>
                  <w:kern w:val="0"/>
                  <w14:ligatures w14:val="none"/>
                </w:rPr>
              </w:pPr>
              <w:r w:rsidRPr="00924BE5">
                <w:rPr>
                  <w:rFonts w:ascii="Denim INK Light" w:hAnsi="Denim INK Light"/>
                </w:rPr>
                <w:fldChar w:fldCharType="begin"/>
              </w:r>
              <w:r w:rsidRPr="00924BE5">
                <w:rPr>
                  <w:rFonts w:ascii="Denim INK Light" w:hAnsi="Denim INK Light"/>
                </w:rPr>
                <w:instrText>BIBLIOGRAPHY</w:instrText>
              </w:r>
              <w:r w:rsidRPr="00924BE5">
                <w:rPr>
                  <w:rFonts w:ascii="Denim INK Light" w:hAnsi="Denim INK Light"/>
                </w:rPr>
                <w:fldChar w:fldCharType="separate"/>
              </w:r>
              <w:r w:rsidR="00C45447" w:rsidRPr="00924BE5">
                <w:rPr>
                  <w:rFonts w:ascii="Denim INK Light" w:hAnsi="Denim INK Light"/>
                  <w:noProof/>
                </w:rPr>
                <w:t xml:space="preserve">ALICE, 2017. </w:t>
              </w:r>
              <w:r w:rsidR="00C45447" w:rsidRPr="00924BE5">
                <w:rPr>
                  <w:rFonts w:ascii="Denim INK Light" w:hAnsi="Denim INK Light"/>
                  <w:i/>
                  <w:iCs/>
                  <w:noProof/>
                </w:rPr>
                <w:t xml:space="preserve">EPFL Architecture, Living Archives, HOUSE 2 REPLAY. </w:t>
              </w:r>
              <w:r w:rsidR="00C45447" w:rsidRPr="00924BE5">
                <w:rPr>
                  <w:rFonts w:ascii="Denim INK Light" w:hAnsi="Denim INK Light"/>
                  <w:noProof/>
                </w:rPr>
                <w:t xml:space="preserve">[Online] </w:t>
              </w:r>
              <w:r w:rsidR="00C45447" w:rsidRPr="00924BE5">
                <w:rPr>
                  <w:rFonts w:ascii="Denim INK Light" w:hAnsi="Denim INK Light"/>
                  <w:noProof/>
                </w:rPr>
                <w:br/>
                <w:t xml:space="preserve">Available at: </w:t>
              </w:r>
              <w:r w:rsidR="00C45447" w:rsidRPr="00924BE5">
                <w:rPr>
                  <w:rFonts w:ascii="Denim INK Light" w:hAnsi="Denim INK Light"/>
                  <w:noProof/>
                  <w:u w:val="single"/>
                </w:rPr>
                <w:t>https://livingarchives.epfl.ch/projects/5891/house-2-replay/</w:t>
              </w:r>
              <w:r w:rsidR="00C45447" w:rsidRPr="00924BE5">
                <w:rPr>
                  <w:rFonts w:ascii="Denim INK Light" w:hAnsi="Denim INK Light"/>
                  <w:noProof/>
                </w:rPr>
                <w:br/>
                <w:t>[Accessed 26 04 2025].</w:t>
              </w:r>
            </w:p>
            <w:p w14:paraId="7F767756"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ALICE, E., 2016. </w:t>
              </w:r>
              <w:r w:rsidRPr="00924BE5">
                <w:rPr>
                  <w:rFonts w:ascii="Denim INK Light" w:hAnsi="Denim INK Light"/>
                  <w:i/>
                  <w:iCs/>
                  <w:noProof/>
                </w:rPr>
                <w:t xml:space="preserve">y1_2015-16_20150908_alice_2015-16_map_250x1650mmpf.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https://ia-living-archives-2021.s3-zh.os.switch.ch/filer_public/97/61/976155b9-267d-4b5e-b731-c4d8fd2fa599/y1_2015-16_20150908_alice_2015-16_map_250x1650mmpf.pdf</w:t>
              </w:r>
              <w:r w:rsidRPr="00924BE5">
                <w:rPr>
                  <w:rFonts w:ascii="Denim INK Light" w:hAnsi="Denim INK Light"/>
                  <w:noProof/>
                </w:rPr>
                <w:br/>
                <w:t>[Accessed 26 04 2025].</w:t>
              </w:r>
            </w:p>
            <w:p w14:paraId="7ECD1DEB"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Anon., 2024. </w:t>
              </w:r>
              <w:r w:rsidRPr="00924BE5">
                <w:rPr>
                  <w:rFonts w:ascii="Denim INK Light" w:hAnsi="Denim INK Light"/>
                  <w:i/>
                  <w:iCs/>
                  <w:noProof/>
                </w:rPr>
                <w:t xml:space="preserve">Ephemeral Architectures Engaging Communities Through Temporary Structures.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https://www.archdaily.com/1019356/ephemeral-architectures-engaging-communities-through-temporary-structures</w:t>
              </w:r>
              <w:r w:rsidRPr="00924BE5">
                <w:rPr>
                  <w:rFonts w:ascii="Denim INK Light" w:hAnsi="Denim INK Light"/>
                  <w:noProof/>
                </w:rPr>
                <w:br/>
                <w:t>[Accessed 25 04 2025].</w:t>
              </w:r>
            </w:p>
            <w:p w14:paraId="1E01ADFE"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ArchDaily, 2014. </w:t>
              </w:r>
              <w:r w:rsidRPr="00924BE5">
                <w:rPr>
                  <w:rFonts w:ascii="Denim INK Light" w:hAnsi="Denim INK Light"/>
                  <w:i/>
                  <w:iCs/>
                  <w:noProof/>
                </w:rPr>
                <w:t xml:space="preserve">Käpäcläjui Indigenous Training Center / Entre Nos Atelier.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https://www.archdaily.com/580439/kapaclajui-indigenous-training-center-entre-nos-atelier</w:t>
              </w:r>
              <w:r w:rsidRPr="00924BE5">
                <w:rPr>
                  <w:rFonts w:ascii="Denim INK Light" w:hAnsi="Denim INK Light"/>
                  <w:noProof/>
                </w:rPr>
                <w:br/>
                <w:t>[Accessed 25 04 2025].</w:t>
              </w:r>
            </w:p>
            <w:p w14:paraId="417CB939"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ARCHITECTURAL EMPORIUM Ltd, 2024. </w:t>
              </w:r>
              <w:r w:rsidRPr="00924BE5">
                <w:rPr>
                  <w:rFonts w:ascii="Denim INK Light" w:hAnsi="Denim INK Light"/>
                  <w:i/>
                  <w:iCs/>
                  <w:noProof/>
                </w:rPr>
                <w:t xml:space="preserve">Planning Application Documents for Loading Bay.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https://planning.bradford.gov.uk/online-</w:t>
              </w:r>
              <w:r w:rsidRPr="00924BE5">
                <w:rPr>
                  <w:rFonts w:ascii="Denim INK Light" w:hAnsi="Denim INK Light"/>
                  <w:noProof/>
                  <w:u w:val="single"/>
                </w:rPr>
                <w:lastRenderedPageBreak/>
                <w:t>applications/applicationDetails.do?activeTab=documents&amp;keyVal=SLR6N8DHJOQ00</w:t>
              </w:r>
              <w:r w:rsidRPr="00924BE5">
                <w:rPr>
                  <w:rFonts w:ascii="Denim INK Light" w:hAnsi="Denim INK Light"/>
                  <w:noProof/>
                </w:rPr>
                <w:br/>
                <w:t>[Accessed 05 February 2025].</w:t>
              </w:r>
            </w:p>
            <w:p w14:paraId="68DA9247"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Asato , A., 2018. </w:t>
              </w:r>
              <w:r w:rsidRPr="00924BE5">
                <w:rPr>
                  <w:rFonts w:ascii="Denim INK Light" w:hAnsi="Denim INK Light"/>
                  <w:i/>
                  <w:iCs/>
                  <w:noProof/>
                </w:rPr>
                <w:t xml:space="preserve">"Pavilions as Urban Placemakers: Temporary Architecture and Community Engagement. </w:t>
              </w:r>
              <w:r w:rsidRPr="00924BE5">
                <w:rPr>
                  <w:rFonts w:ascii="Denim INK Light" w:hAnsi="Denim INK Light"/>
                  <w:noProof/>
                </w:rPr>
                <w:t>. Paper 536 ed. Portland State University : University Honors Theses.</w:t>
              </w:r>
            </w:p>
            <w:p w14:paraId="242A8E14"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Castro, F., 2017. </w:t>
              </w:r>
              <w:r w:rsidRPr="00924BE5">
                <w:rPr>
                  <w:rFonts w:ascii="Denim INK Light" w:hAnsi="Denim INK Light"/>
                  <w:i/>
                  <w:iCs/>
                  <w:noProof/>
                </w:rPr>
                <w:t xml:space="preserve">House 2 - Counter City / Alice.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https://www.archdaily.com/873132/house-2-counter-city-alice</w:t>
              </w:r>
              <w:r w:rsidRPr="00924BE5">
                <w:rPr>
                  <w:rFonts w:ascii="Denim INK Light" w:hAnsi="Denim INK Light"/>
                  <w:noProof/>
                </w:rPr>
                <w:br/>
                <w:t>[Accessed 25 04 2025].</w:t>
              </w:r>
            </w:p>
            <w:p w14:paraId="0F995868"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Chen, Y. Y. &amp; Coupland, R., 2024. </w:t>
              </w:r>
              <w:r w:rsidRPr="00924BE5">
                <w:rPr>
                  <w:rFonts w:ascii="Denim INK Light" w:hAnsi="Denim INK Light"/>
                  <w:i/>
                  <w:iCs/>
                  <w:noProof/>
                </w:rPr>
                <w:t xml:space="preserve">Who Gets to Shape the Built Environment.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https://www.londonfestivalofarchitecture.org/blog-post/who-gets-to-shape-the-built-environment/</w:t>
              </w:r>
              <w:r w:rsidRPr="00924BE5">
                <w:rPr>
                  <w:rFonts w:ascii="Denim INK Light" w:hAnsi="Denim INK Light"/>
                  <w:noProof/>
                </w:rPr>
                <w:br/>
                <w:t>[Accessed 25 04 2025].</w:t>
              </w:r>
            </w:p>
            <w:p w14:paraId="08E137AB"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Cipan, V., 2023. </w:t>
              </w:r>
              <w:r w:rsidRPr="00924BE5">
                <w:rPr>
                  <w:rFonts w:ascii="Denim INK Light" w:hAnsi="Denim INK Light"/>
                  <w:i/>
                  <w:iCs/>
                  <w:noProof/>
                </w:rPr>
                <w:t xml:space="preserve">Participatory design methods – complete and detailed implementation guide.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https://pointjupiter.com/participatory-design-methods-complete-guide/</w:t>
              </w:r>
              <w:r w:rsidRPr="00924BE5">
                <w:rPr>
                  <w:rFonts w:ascii="Denim INK Light" w:hAnsi="Denim INK Light"/>
                  <w:noProof/>
                </w:rPr>
                <w:br/>
                <w:t>[Accessed 25 04 2025].</w:t>
              </w:r>
            </w:p>
            <w:p w14:paraId="43216334"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Dezeen, 2020. </w:t>
              </w:r>
              <w:r w:rsidRPr="00924BE5">
                <w:rPr>
                  <w:rFonts w:ascii="Denim INK Light" w:hAnsi="Denim INK Light"/>
                  <w:i/>
                  <w:iCs/>
                  <w:noProof/>
                </w:rPr>
                <w:t xml:space="preserve">SO-IL temporary architecture documentary | MAAT x Virtual Design Festival | Dezeen.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https://www.youtube.com/watch?v=LwUOaeXLbrQ</w:t>
              </w:r>
              <w:r w:rsidRPr="00924BE5">
                <w:rPr>
                  <w:rFonts w:ascii="Denim INK Light" w:hAnsi="Denim INK Light"/>
                  <w:noProof/>
                </w:rPr>
                <w:br/>
                <w:t>[Accessed 26 04 2025].</w:t>
              </w:r>
            </w:p>
            <w:p w14:paraId="72E791B0"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Dietz, D., 2017. </w:t>
              </w:r>
              <w:r w:rsidRPr="00924BE5">
                <w:rPr>
                  <w:rFonts w:ascii="Denim INK Light" w:hAnsi="Denim INK Light"/>
                  <w:i/>
                  <w:iCs/>
                  <w:noProof/>
                </w:rPr>
                <w:t xml:space="preserve">HOUSE2 Symposium Openspace - Dieter Dietz.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https://www.youtube.com/watch?v=4fjascgzOzY</w:t>
              </w:r>
              <w:r w:rsidRPr="00924BE5">
                <w:rPr>
                  <w:rFonts w:ascii="Denim INK Light" w:hAnsi="Denim INK Light"/>
                  <w:noProof/>
                </w:rPr>
                <w:br/>
                <w:t>[Accessed 26 04 2025].</w:t>
              </w:r>
            </w:p>
            <w:p w14:paraId="38CCF7F0"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EPFL, 2023. </w:t>
              </w:r>
              <w:r w:rsidRPr="00924BE5">
                <w:rPr>
                  <w:rFonts w:ascii="Denim INK Light" w:hAnsi="Denim INK Light"/>
                  <w:i/>
                  <w:iCs/>
                  <w:noProof/>
                </w:rPr>
                <w:t xml:space="preserve">ALICE EPFL.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https://www.epfl.ch/labs/alice/</w:t>
              </w:r>
              <w:r w:rsidRPr="00924BE5">
                <w:rPr>
                  <w:rFonts w:ascii="Denim INK Light" w:hAnsi="Denim INK Light"/>
                  <w:noProof/>
                </w:rPr>
                <w:br/>
                <w:t>[Accessed 26 04 2025].</w:t>
              </w:r>
            </w:p>
            <w:p w14:paraId="2A50745A"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EPFL, 2025. </w:t>
              </w:r>
              <w:r w:rsidRPr="00924BE5">
                <w:rPr>
                  <w:rFonts w:ascii="Denim INK Light" w:hAnsi="Denim INK Light"/>
                  <w:i/>
                  <w:iCs/>
                  <w:noProof/>
                </w:rPr>
                <w:t xml:space="preserve">Taming Generative AI. </w:t>
              </w:r>
              <w:r w:rsidRPr="00924BE5">
                <w:rPr>
                  <w:rFonts w:ascii="Denim INK Light" w:hAnsi="Denim INK Light"/>
                  <w:noProof/>
                </w:rPr>
                <w:t>http://flowpaper.com/flipbook/EPFL-Dimensions-16-EN/?wp-hosted=1 ed. Lausanne: EPFL.</w:t>
              </w:r>
            </w:p>
            <w:p w14:paraId="6B8C6314"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Frew, S., 2025. </w:t>
              </w:r>
              <w:r w:rsidRPr="00924BE5">
                <w:rPr>
                  <w:rFonts w:ascii="Denim INK Light" w:hAnsi="Denim INK Light"/>
                  <w:i/>
                  <w:iCs/>
                  <w:noProof/>
                </w:rPr>
                <w:t xml:space="preserve">Participatory Design: Why Architects Should Revisit the Concept Today.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https://architizer.com/blog/inspiration/stories/participatory-design-why-</w:t>
              </w:r>
              <w:r w:rsidRPr="00924BE5">
                <w:rPr>
                  <w:rFonts w:ascii="Denim INK Light" w:hAnsi="Denim INK Light"/>
                  <w:noProof/>
                  <w:u w:val="single"/>
                </w:rPr>
                <w:lastRenderedPageBreak/>
                <w:t>architects-need-to-revisit-the-concept-today/</w:t>
              </w:r>
              <w:r w:rsidRPr="00924BE5">
                <w:rPr>
                  <w:rFonts w:ascii="Denim INK Light" w:hAnsi="Denim INK Light"/>
                  <w:noProof/>
                </w:rPr>
                <w:br/>
                <w:t>[Accessed 25 04 2025].</w:t>
              </w:r>
            </w:p>
            <w:p w14:paraId="03C1F3ED"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Herdt, T., 2017. </w:t>
              </w:r>
              <w:r w:rsidRPr="00924BE5">
                <w:rPr>
                  <w:rFonts w:ascii="Denim INK Light" w:hAnsi="Denim INK Light"/>
                  <w:i/>
                  <w:iCs/>
                  <w:noProof/>
                </w:rPr>
                <w:t xml:space="preserve">HOUSE2 Symposium Protostructure - Tanja Herdt.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https://www.youtube.com/watch?v=2eW3KwRYoKo</w:t>
              </w:r>
              <w:r w:rsidRPr="00924BE5">
                <w:rPr>
                  <w:rFonts w:ascii="Denim INK Light" w:hAnsi="Denim INK Light"/>
                  <w:noProof/>
                </w:rPr>
                <w:br/>
                <w:t>[Accessed 26 04 2025].</w:t>
              </w:r>
            </w:p>
            <w:p w14:paraId="42B76FBD"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Interaction Design Foundation - IxDF, 2023. </w:t>
              </w:r>
              <w:r w:rsidRPr="00924BE5">
                <w:rPr>
                  <w:rFonts w:ascii="Denim INK Light" w:hAnsi="Denim INK Light"/>
                  <w:i/>
                  <w:iCs/>
                  <w:noProof/>
                </w:rPr>
                <w:t xml:space="preserve">Participatory Design.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https://www.interaction-design.org/literature/topics/participatory-design?srsltid=AfmBOooNE1TiANBXLnbNV9VsunKHtgiyRjZq1wX0H-vOM6GT9XHcKdeo</w:t>
              </w:r>
              <w:r w:rsidRPr="00924BE5">
                <w:rPr>
                  <w:rFonts w:ascii="Denim INK Light" w:hAnsi="Denim INK Light"/>
                  <w:noProof/>
                </w:rPr>
                <w:br/>
                <w:t>[Accessed 25 04 2025].</w:t>
              </w:r>
            </w:p>
            <w:p w14:paraId="124678AF"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Jackson, L., 2025. </w:t>
              </w:r>
              <w:r w:rsidRPr="00924BE5">
                <w:rPr>
                  <w:rFonts w:ascii="Denim INK Light" w:hAnsi="Denim INK Light"/>
                  <w:i/>
                  <w:iCs/>
                  <w:noProof/>
                </w:rPr>
                <w:t xml:space="preserve">Cardboard City exhibition to shed light on homeless.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https://www.bbc.co.uk/news/articles/cwye91rv5rro</w:t>
              </w:r>
              <w:r w:rsidRPr="00924BE5">
                <w:rPr>
                  <w:rFonts w:ascii="Denim INK Light" w:hAnsi="Denim INK Light"/>
                  <w:noProof/>
                </w:rPr>
                <w:br/>
                <w:t>[Accessed 25 04 2025].</w:t>
              </w:r>
            </w:p>
            <w:p w14:paraId="34908EF1"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Khan, R., 2024. </w:t>
              </w:r>
              <w:r w:rsidRPr="00924BE5">
                <w:rPr>
                  <w:rFonts w:ascii="Denim INK Light" w:hAnsi="Denim INK Light"/>
                  <w:i/>
                  <w:iCs/>
                  <w:noProof/>
                </w:rPr>
                <w:t xml:space="preserve">london school of architecture's timber pavilion combines community, education, and design.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https://www.designboom.com/architecture/london-school-of-architecture-timber-dalston-pavilion-community-education-design-06-27-2024/</w:t>
              </w:r>
              <w:r w:rsidRPr="00924BE5">
                <w:rPr>
                  <w:rFonts w:ascii="Denim INK Light" w:hAnsi="Denim INK Light"/>
                  <w:noProof/>
                </w:rPr>
                <w:br/>
                <w:t>[Accessed 25 04 2025].</w:t>
              </w:r>
            </w:p>
            <w:p w14:paraId="28C88453"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Messina, R., 2017. </w:t>
              </w:r>
              <w:r w:rsidRPr="00924BE5">
                <w:rPr>
                  <w:rFonts w:ascii="Denim INK Light" w:hAnsi="Denim INK Light"/>
                  <w:i/>
                  <w:iCs/>
                  <w:noProof/>
                </w:rPr>
                <w:t xml:space="preserve">HOUSE 2 - Counter City in Zurich.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https://tlmagazine.com/house-2-counter-city/</w:t>
              </w:r>
              <w:r w:rsidRPr="00924BE5">
                <w:rPr>
                  <w:rFonts w:ascii="Denim INK Light" w:hAnsi="Denim INK Light"/>
                  <w:noProof/>
                </w:rPr>
                <w:br/>
                <w:t>[Accessed 26 04 2025].</w:t>
              </w:r>
            </w:p>
            <w:p w14:paraId="2F8936A6"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Social For Action, 2022. </w:t>
              </w:r>
              <w:r w:rsidRPr="00924BE5">
                <w:rPr>
                  <w:rFonts w:ascii="Denim INK Light" w:hAnsi="Denim INK Light"/>
                  <w:i/>
                  <w:iCs/>
                  <w:noProof/>
                </w:rPr>
                <w:t xml:space="preserve">18 Fundraising Ideas for Creative Projects | Social For Action.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https://www.socialforaction.com/blog/fundraising-ideas-for-creative-projects/</w:t>
              </w:r>
              <w:r w:rsidRPr="00924BE5">
                <w:rPr>
                  <w:rFonts w:ascii="Denim INK Light" w:hAnsi="Denim INK Light"/>
                  <w:noProof/>
                </w:rPr>
                <w:br/>
                <w:t>[Accessed 05 February 2025].</w:t>
              </w:r>
            </w:p>
            <w:p w14:paraId="3E02579F"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South Square Centre, 2025. </w:t>
              </w:r>
              <w:r w:rsidRPr="00924BE5">
                <w:rPr>
                  <w:rFonts w:ascii="Denim INK Light" w:hAnsi="Denim INK Light"/>
                  <w:i/>
                  <w:iCs/>
                  <w:noProof/>
                </w:rPr>
                <w:t xml:space="preserve">southsquarecentre.co.uk Welcome.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https://southsquarecentre.co.uk/</w:t>
              </w:r>
              <w:r w:rsidRPr="00924BE5">
                <w:rPr>
                  <w:rFonts w:ascii="Denim INK Light" w:hAnsi="Denim INK Light"/>
                  <w:noProof/>
                </w:rPr>
                <w:br/>
                <w:t>[Accessed 07 05 2025].</w:t>
              </w:r>
            </w:p>
            <w:p w14:paraId="7AE83604" w14:textId="77777777" w:rsidR="00C45447" w:rsidRPr="00924BE5" w:rsidRDefault="00C45447" w:rsidP="00C45447">
              <w:pPr>
                <w:pStyle w:val="Bibliography"/>
                <w:rPr>
                  <w:rFonts w:ascii="Denim INK Light" w:hAnsi="Denim INK Light"/>
                  <w:noProof/>
                </w:rPr>
              </w:pPr>
              <w:r w:rsidRPr="00924BE5">
                <w:rPr>
                  <w:rFonts w:ascii="Denim INK Light" w:hAnsi="Denim INK Light"/>
                  <w:noProof/>
                </w:rPr>
                <w:t xml:space="preserve">Think Wood, 2025. </w:t>
              </w:r>
              <w:r w:rsidRPr="00924BE5">
                <w:rPr>
                  <w:rFonts w:ascii="Denim INK Light" w:hAnsi="Denim INK Light"/>
                  <w:i/>
                  <w:iCs/>
                  <w:noProof/>
                </w:rPr>
                <w:t xml:space="preserve">The Architecture of Community: How Participatory Design Builds Connection. </w:t>
              </w:r>
              <w:r w:rsidRPr="00924BE5">
                <w:rPr>
                  <w:rFonts w:ascii="Denim INK Light" w:hAnsi="Denim INK Light"/>
                  <w:noProof/>
                </w:rPr>
                <w:t xml:space="preserve">[Online] </w:t>
              </w:r>
              <w:r w:rsidRPr="00924BE5">
                <w:rPr>
                  <w:rFonts w:ascii="Denim INK Light" w:hAnsi="Denim INK Light"/>
                  <w:noProof/>
                </w:rPr>
                <w:br/>
                <w:t xml:space="preserve">Available at: </w:t>
              </w:r>
              <w:r w:rsidRPr="00924BE5">
                <w:rPr>
                  <w:rFonts w:ascii="Denim INK Light" w:hAnsi="Denim INK Light"/>
                  <w:noProof/>
                  <w:u w:val="single"/>
                </w:rPr>
                <w:t>https://www.thinkwood.com/blog/the-architecture-of-community-how-participatory-design-builds-connection</w:t>
              </w:r>
              <w:r w:rsidRPr="00924BE5">
                <w:rPr>
                  <w:rFonts w:ascii="Denim INK Light" w:hAnsi="Denim INK Light"/>
                  <w:noProof/>
                </w:rPr>
                <w:br/>
                <w:t>[Accessed 25 04 2025].</w:t>
              </w:r>
            </w:p>
            <w:p w14:paraId="6EDD8DEB" w14:textId="23BF095A" w:rsidR="00DF0F60" w:rsidRDefault="00DF0F60" w:rsidP="00C45447">
              <w:r w:rsidRPr="00924BE5">
                <w:rPr>
                  <w:rFonts w:ascii="Denim INK Light" w:hAnsi="Denim INK Light"/>
                  <w:b/>
                  <w:bCs/>
                </w:rPr>
                <w:lastRenderedPageBreak/>
                <w:fldChar w:fldCharType="end"/>
              </w:r>
            </w:p>
          </w:sdtContent>
        </w:sdt>
      </w:sdtContent>
    </w:sdt>
    <w:p w14:paraId="2B946426" w14:textId="1E14075B" w:rsidR="00DD7177" w:rsidRDefault="00DD7177" w:rsidP="00DF0F60"/>
    <w:p w14:paraId="6AA1001E" w14:textId="77777777" w:rsidR="00DD7177" w:rsidRDefault="00DD7177"/>
    <w:sectPr w:rsidR="00DD717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1087" w14:textId="77777777" w:rsidR="00924BE5" w:rsidRDefault="00924BE5" w:rsidP="00924BE5">
      <w:pPr>
        <w:spacing w:after="0" w:line="240" w:lineRule="auto"/>
      </w:pPr>
      <w:r>
        <w:separator/>
      </w:r>
    </w:p>
  </w:endnote>
  <w:endnote w:type="continuationSeparator" w:id="0">
    <w:p w14:paraId="65250FB7" w14:textId="77777777" w:rsidR="00924BE5" w:rsidRDefault="00924BE5" w:rsidP="0092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im INK Heavy">
    <w:panose1 w:val="020B0904030102020204"/>
    <w:charset w:val="00"/>
    <w:family w:val="swiss"/>
    <w:notTrueType/>
    <w:pitch w:val="variable"/>
    <w:sig w:usb0="A10000FF" w:usb1="1000A4FB" w:usb2="00000000" w:usb3="00000000" w:csb0="00000193" w:csb1="00000000"/>
  </w:font>
  <w:font w:name="Denim INK Light">
    <w:panose1 w:val="020B0304030102020204"/>
    <w:charset w:val="00"/>
    <w:family w:val="swiss"/>
    <w:notTrueType/>
    <w:pitch w:val="variable"/>
    <w:sig w:usb0="A10000FF" w:usb1="1000A4F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00990"/>
      <w:docPartObj>
        <w:docPartGallery w:val="Page Numbers (Bottom of Page)"/>
        <w:docPartUnique/>
      </w:docPartObj>
    </w:sdtPr>
    <w:sdtContent>
      <w:p w14:paraId="15F9DB7E" w14:textId="4460E7B6" w:rsidR="002945AC" w:rsidRDefault="002945AC">
        <w:pPr>
          <w:pStyle w:val="Footer"/>
          <w:jc w:val="right"/>
        </w:pPr>
        <w:r>
          <w:fldChar w:fldCharType="begin"/>
        </w:r>
        <w:r>
          <w:instrText>PAGE   \* MERGEFORMAT</w:instrText>
        </w:r>
        <w:r>
          <w:fldChar w:fldCharType="separate"/>
        </w:r>
        <w:r>
          <w:t>2</w:t>
        </w:r>
        <w:r>
          <w:fldChar w:fldCharType="end"/>
        </w:r>
      </w:p>
    </w:sdtContent>
  </w:sdt>
  <w:p w14:paraId="1B990806" w14:textId="05BA83FD" w:rsidR="002945AC" w:rsidRPr="00481826" w:rsidRDefault="00481826">
    <w:pPr>
      <w:pStyle w:val="Footer"/>
      <w:rPr>
        <w:rFonts w:ascii="Denim INK Light" w:hAnsi="Denim INK Light"/>
      </w:rPr>
    </w:pPr>
    <w:r>
      <w:rPr>
        <w:rFonts w:ascii="Denim INK Light" w:hAnsi="Denim INK Light"/>
      </w:rPr>
      <w:t xml:space="preserve">Kelvin Chan 14990109 | Creative Enterprise | Unit 2 | </w:t>
    </w:r>
    <w:r>
      <w:rPr>
        <w:rFonts w:ascii="Denim INK Light" w:hAnsi="Denim INK Light"/>
      </w:rPr>
      <w:t>Case Studies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CA41" w14:textId="77777777" w:rsidR="00924BE5" w:rsidRDefault="00924BE5" w:rsidP="00924BE5">
      <w:pPr>
        <w:spacing w:after="0" w:line="240" w:lineRule="auto"/>
      </w:pPr>
      <w:r>
        <w:separator/>
      </w:r>
    </w:p>
  </w:footnote>
  <w:footnote w:type="continuationSeparator" w:id="0">
    <w:p w14:paraId="10738C9F" w14:textId="77777777" w:rsidR="00924BE5" w:rsidRDefault="00924BE5" w:rsidP="0092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3B63" w14:textId="5A9DE113" w:rsidR="00924BE5" w:rsidRPr="00924BE5" w:rsidRDefault="00924BE5">
    <w:pPr>
      <w:pStyle w:val="Header"/>
      <w:rPr>
        <w:rFonts w:ascii="Denim INK Heavy" w:hAnsi="Denim INK Heavy"/>
        <w:sz w:val="28"/>
        <w:szCs w:val="28"/>
      </w:rPr>
    </w:pPr>
    <w:r w:rsidRPr="00924BE5">
      <w:rPr>
        <w:rFonts w:ascii="Denim INK Heavy" w:hAnsi="Denim INK Heavy"/>
        <w:sz w:val="28"/>
        <w:szCs w:val="28"/>
      </w:rPr>
      <w:t>Case Studies: South Square Centre &amp; HOUSE 2 – COUNTER CITY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9D"/>
    <w:rsid w:val="00032444"/>
    <w:rsid w:val="00051805"/>
    <w:rsid w:val="000B2E04"/>
    <w:rsid w:val="000F3BDC"/>
    <w:rsid w:val="000F4D7D"/>
    <w:rsid w:val="00131F52"/>
    <w:rsid w:val="001433F6"/>
    <w:rsid w:val="00176B3D"/>
    <w:rsid w:val="00191E4B"/>
    <w:rsid w:val="001F752F"/>
    <w:rsid w:val="001F7612"/>
    <w:rsid w:val="00217426"/>
    <w:rsid w:val="00265A5B"/>
    <w:rsid w:val="002826D4"/>
    <w:rsid w:val="002865E5"/>
    <w:rsid w:val="002945AC"/>
    <w:rsid w:val="002B16ED"/>
    <w:rsid w:val="002B3069"/>
    <w:rsid w:val="002C5E41"/>
    <w:rsid w:val="002E3B0A"/>
    <w:rsid w:val="00321B82"/>
    <w:rsid w:val="0033125E"/>
    <w:rsid w:val="00390D60"/>
    <w:rsid w:val="003B3F72"/>
    <w:rsid w:val="0042358A"/>
    <w:rsid w:val="004262E1"/>
    <w:rsid w:val="00435D91"/>
    <w:rsid w:val="00475139"/>
    <w:rsid w:val="00481826"/>
    <w:rsid w:val="0049071C"/>
    <w:rsid w:val="004A010B"/>
    <w:rsid w:val="004E40C3"/>
    <w:rsid w:val="004F0C7C"/>
    <w:rsid w:val="005116B6"/>
    <w:rsid w:val="00573175"/>
    <w:rsid w:val="00577CF4"/>
    <w:rsid w:val="00592C66"/>
    <w:rsid w:val="00596E78"/>
    <w:rsid w:val="005A4387"/>
    <w:rsid w:val="005A6157"/>
    <w:rsid w:val="005C7B33"/>
    <w:rsid w:val="005D03FC"/>
    <w:rsid w:val="005E3545"/>
    <w:rsid w:val="00620DE6"/>
    <w:rsid w:val="00650CA4"/>
    <w:rsid w:val="00651381"/>
    <w:rsid w:val="0065139D"/>
    <w:rsid w:val="00652BA6"/>
    <w:rsid w:val="00664494"/>
    <w:rsid w:val="006705B5"/>
    <w:rsid w:val="006A214D"/>
    <w:rsid w:val="006F343A"/>
    <w:rsid w:val="00703805"/>
    <w:rsid w:val="00725E76"/>
    <w:rsid w:val="00732850"/>
    <w:rsid w:val="00741393"/>
    <w:rsid w:val="00795B9F"/>
    <w:rsid w:val="007B17D8"/>
    <w:rsid w:val="007D01F0"/>
    <w:rsid w:val="007E5135"/>
    <w:rsid w:val="008003D0"/>
    <w:rsid w:val="00844837"/>
    <w:rsid w:val="00862338"/>
    <w:rsid w:val="00886D16"/>
    <w:rsid w:val="00924BE5"/>
    <w:rsid w:val="00960182"/>
    <w:rsid w:val="009844D0"/>
    <w:rsid w:val="009C7B2A"/>
    <w:rsid w:val="009E0176"/>
    <w:rsid w:val="009F0B49"/>
    <w:rsid w:val="009F6346"/>
    <w:rsid w:val="009F713D"/>
    <w:rsid w:val="00A1189D"/>
    <w:rsid w:val="00A25704"/>
    <w:rsid w:val="00A40400"/>
    <w:rsid w:val="00A96FF9"/>
    <w:rsid w:val="00AC0401"/>
    <w:rsid w:val="00AC1619"/>
    <w:rsid w:val="00AD374A"/>
    <w:rsid w:val="00AD4FBC"/>
    <w:rsid w:val="00B10EB8"/>
    <w:rsid w:val="00B45B86"/>
    <w:rsid w:val="00B45E8A"/>
    <w:rsid w:val="00B4788F"/>
    <w:rsid w:val="00B70669"/>
    <w:rsid w:val="00B815C2"/>
    <w:rsid w:val="00B822E8"/>
    <w:rsid w:val="00B96100"/>
    <w:rsid w:val="00BA4473"/>
    <w:rsid w:val="00BC5C76"/>
    <w:rsid w:val="00C03AF5"/>
    <w:rsid w:val="00C065A3"/>
    <w:rsid w:val="00C223BA"/>
    <w:rsid w:val="00C4476A"/>
    <w:rsid w:val="00C45447"/>
    <w:rsid w:val="00C77892"/>
    <w:rsid w:val="00CC088F"/>
    <w:rsid w:val="00CD2040"/>
    <w:rsid w:val="00CD37B5"/>
    <w:rsid w:val="00CE36F3"/>
    <w:rsid w:val="00D2091E"/>
    <w:rsid w:val="00D374A4"/>
    <w:rsid w:val="00D5749D"/>
    <w:rsid w:val="00D8583A"/>
    <w:rsid w:val="00DA06F8"/>
    <w:rsid w:val="00DC3550"/>
    <w:rsid w:val="00DD7177"/>
    <w:rsid w:val="00DE72B4"/>
    <w:rsid w:val="00DE7FFE"/>
    <w:rsid w:val="00DF0F60"/>
    <w:rsid w:val="00E07BEE"/>
    <w:rsid w:val="00E76B55"/>
    <w:rsid w:val="00ED5664"/>
    <w:rsid w:val="00FA4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6BBD"/>
  <w15:chartTrackingRefBased/>
  <w15:docId w15:val="{83AF8546-1548-44E6-9063-21112E66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89D"/>
    <w:rPr>
      <w:rFonts w:eastAsiaTheme="majorEastAsia" w:cstheme="majorBidi"/>
      <w:color w:val="272727" w:themeColor="text1" w:themeTint="D8"/>
    </w:rPr>
  </w:style>
  <w:style w:type="paragraph" w:styleId="Title">
    <w:name w:val="Title"/>
    <w:basedOn w:val="Normal"/>
    <w:next w:val="Normal"/>
    <w:link w:val="TitleChar"/>
    <w:uiPriority w:val="10"/>
    <w:qFormat/>
    <w:rsid w:val="00A11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89D"/>
    <w:pPr>
      <w:spacing w:before="160"/>
      <w:jc w:val="center"/>
    </w:pPr>
    <w:rPr>
      <w:i/>
      <w:iCs/>
      <w:color w:val="404040" w:themeColor="text1" w:themeTint="BF"/>
    </w:rPr>
  </w:style>
  <w:style w:type="character" w:customStyle="1" w:styleId="QuoteChar">
    <w:name w:val="Quote Char"/>
    <w:basedOn w:val="DefaultParagraphFont"/>
    <w:link w:val="Quote"/>
    <w:uiPriority w:val="29"/>
    <w:rsid w:val="00A1189D"/>
    <w:rPr>
      <w:i/>
      <w:iCs/>
      <w:color w:val="404040" w:themeColor="text1" w:themeTint="BF"/>
    </w:rPr>
  </w:style>
  <w:style w:type="paragraph" w:styleId="ListParagraph">
    <w:name w:val="List Paragraph"/>
    <w:basedOn w:val="Normal"/>
    <w:uiPriority w:val="34"/>
    <w:qFormat/>
    <w:rsid w:val="00A1189D"/>
    <w:pPr>
      <w:ind w:left="720"/>
      <w:contextualSpacing/>
    </w:pPr>
  </w:style>
  <w:style w:type="character" w:styleId="IntenseEmphasis">
    <w:name w:val="Intense Emphasis"/>
    <w:basedOn w:val="DefaultParagraphFont"/>
    <w:uiPriority w:val="21"/>
    <w:qFormat/>
    <w:rsid w:val="00A1189D"/>
    <w:rPr>
      <w:i/>
      <w:iCs/>
      <w:color w:val="0F4761" w:themeColor="accent1" w:themeShade="BF"/>
    </w:rPr>
  </w:style>
  <w:style w:type="paragraph" w:styleId="IntenseQuote">
    <w:name w:val="Intense Quote"/>
    <w:basedOn w:val="Normal"/>
    <w:next w:val="Normal"/>
    <w:link w:val="IntenseQuoteChar"/>
    <w:uiPriority w:val="30"/>
    <w:qFormat/>
    <w:rsid w:val="00A11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89D"/>
    <w:rPr>
      <w:i/>
      <w:iCs/>
      <w:color w:val="0F4761" w:themeColor="accent1" w:themeShade="BF"/>
    </w:rPr>
  </w:style>
  <w:style w:type="character" w:styleId="IntenseReference">
    <w:name w:val="Intense Reference"/>
    <w:basedOn w:val="DefaultParagraphFont"/>
    <w:uiPriority w:val="32"/>
    <w:qFormat/>
    <w:rsid w:val="00A1189D"/>
    <w:rPr>
      <w:b/>
      <w:bCs/>
      <w:smallCaps/>
      <w:color w:val="0F4761" w:themeColor="accent1" w:themeShade="BF"/>
      <w:spacing w:val="5"/>
    </w:rPr>
  </w:style>
  <w:style w:type="character" w:styleId="Hyperlink">
    <w:name w:val="Hyperlink"/>
    <w:basedOn w:val="DefaultParagraphFont"/>
    <w:uiPriority w:val="99"/>
    <w:unhideWhenUsed/>
    <w:rsid w:val="001F752F"/>
    <w:rPr>
      <w:color w:val="467886" w:themeColor="hyperlink"/>
      <w:u w:val="single"/>
    </w:rPr>
  </w:style>
  <w:style w:type="character" w:styleId="UnresolvedMention">
    <w:name w:val="Unresolved Mention"/>
    <w:basedOn w:val="DefaultParagraphFont"/>
    <w:uiPriority w:val="99"/>
    <w:semiHidden/>
    <w:unhideWhenUsed/>
    <w:rsid w:val="001F752F"/>
    <w:rPr>
      <w:color w:val="605E5C"/>
      <w:shd w:val="clear" w:color="auto" w:fill="E1DFDD"/>
    </w:rPr>
  </w:style>
  <w:style w:type="paragraph" w:styleId="NormalWeb">
    <w:name w:val="Normal (Web)"/>
    <w:basedOn w:val="Normal"/>
    <w:uiPriority w:val="99"/>
    <w:semiHidden/>
    <w:unhideWhenUsed/>
    <w:rsid w:val="00C03AF5"/>
    <w:rPr>
      <w:rFonts w:ascii="Times New Roman" w:hAnsi="Times New Roman" w:cs="Times New Roman"/>
    </w:rPr>
  </w:style>
  <w:style w:type="paragraph" w:styleId="Bibliography">
    <w:name w:val="Bibliography"/>
    <w:basedOn w:val="Normal"/>
    <w:next w:val="Normal"/>
    <w:uiPriority w:val="37"/>
    <w:unhideWhenUsed/>
    <w:rsid w:val="00DD7177"/>
  </w:style>
  <w:style w:type="character" w:styleId="FollowedHyperlink">
    <w:name w:val="FollowedHyperlink"/>
    <w:basedOn w:val="DefaultParagraphFont"/>
    <w:uiPriority w:val="99"/>
    <w:semiHidden/>
    <w:unhideWhenUsed/>
    <w:rsid w:val="000B2E04"/>
    <w:rPr>
      <w:color w:val="96607D" w:themeColor="followedHyperlink"/>
      <w:u w:val="single"/>
    </w:rPr>
  </w:style>
  <w:style w:type="paragraph" w:styleId="Header">
    <w:name w:val="header"/>
    <w:basedOn w:val="Normal"/>
    <w:link w:val="HeaderChar"/>
    <w:uiPriority w:val="99"/>
    <w:unhideWhenUsed/>
    <w:rsid w:val="00924B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BE5"/>
  </w:style>
  <w:style w:type="paragraph" w:styleId="Footer">
    <w:name w:val="footer"/>
    <w:basedOn w:val="Normal"/>
    <w:link w:val="FooterChar"/>
    <w:uiPriority w:val="99"/>
    <w:unhideWhenUsed/>
    <w:rsid w:val="00924B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43">
      <w:bodyDiv w:val="1"/>
      <w:marLeft w:val="0"/>
      <w:marRight w:val="0"/>
      <w:marTop w:val="0"/>
      <w:marBottom w:val="0"/>
      <w:divBdr>
        <w:top w:val="none" w:sz="0" w:space="0" w:color="auto"/>
        <w:left w:val="none" w:sz="0" w:space="0" w:color="auto"/>
        <w:bottom w:val="none" w:sz="0" w:space="0" w:color="auto"/>
        <w:right w:val="none" w:sz="0" w:space="0" w:color="auto"/>
      </w:divBdr>
    </w:div>
    <w:div w:id="7760724">
      <w:bodyDiv w:val="1"/>
      <w:marLeft w:val="0"/>
      <w:marRight w:val="0"/>
      <w:marTop w:val="0"/>
      <w:marBottom w:val="0"/>
      <w:divBdr>
        <w:top w:val="none" w:sz="0" w:space="0" w:color="auto"/>
        <w:left w:val="none" w:sz="0" w:space="0" w:color="auto"/>
        <w:bottom w:val="none" w:sz="0" w:space="0" w:color="auto"/>
        <w:right w:val="none" w:sz="0" w:space="0" w:color="auto"/>
      </w:divBdr>
    </w:div>
    <w:div w:id="18706580">
      <w:bodyDiv w:val="1"/>
      <w:marLeft w:val="0"/>
      <w:marRight w:val="0"/>
      <w:marTop w:val="0"/>
      <w:marBottom w:val="0"/>
      <w:divBdr>
        <w:top w:val="none" w:sz="0" w:space="0" w:color="auto"/>
        <w:left w:val="none" w:sz="0" w:space="0" w:color="auto"/>
        <w:bottom w:val="none" w:sz="0" w:space="0" w:color="auto"/>
        <w:right w:val="none" w:sz="0" w:space="0" w:color="auto"/>
      </w:divBdr>
    </w:div>
    <w:div w:id="18895174">
      <w:bodyDiv w:val="1"/>
      <w:marLeft w:val="0"/>
      <w:marRight w:val="0"/>
      <w:marTop w:val="0"/>
      <w:marBottom w:val="0"/>
      <w:divBdr>
        <w:top w:val="none" w:sz="0" w:space="0" w:color="auto"/>
        <w:left w:val="none" w:sz="0" w:space="0" w:color="auto"/>
        <w:bottom w:val="none" w:sz="0" w:space="0" w:color="auto"/>
        <w:right w:val="none" w:sz="0" w:space="0" w:color="auto"/>
      </w:divBdr>
    </w:div>
    <w:div w:id="25563611">
      <w:bodyDiv w:val="1"/>
      <w:marLeft w:val="0"/>
      <w:marRight w:val="0"/>
      <w:marTop w:val="0"/>
      <w:marBottom w:val="0"/>
      <w:divBdr>
        <w:top w:val="none" w:sz="0" w:space="0" w:color="auto"/>
        <w:left w:val="none" w:sz="0" w:space="0" w:color="auto"/>
        <w:bottom w:val="none" w:sz="0" w:space="0" w:color="auto"/>
        <w:right w:val="none" w:sz="0" w:space="0" w:color="auto"/>
      </w:divBdr>
    </w:div>
    <w:div w:id="25956278">
      <w:bodyDiv w:val="1"/>
      <w:marLeft w:val="0"/>
      <w:marRight w:val="0"/>
      <w:marTop w:val="0"/>
      <w:marBottom w:val="0"/>
      <w:divBdr>
        <w:top w:val="none" w:sz="0" w:space="0" w:color="auto"/>
        <w:left w:val="none" w:sz="0" w:space="0" w:color="auto"/>
        <w:bottom w:val="none" w:sz="0" w:space="0" w:color="auto"/>
        <w:right w:val="none" w:sz="0" w:space="0" w:color="auto"/>
      </w:divBdr>
    </w:div>
    <w:div w:id="28191642">
      <w:bodyDiv w:val="1"/>
      <w:marLeft w:val="0"/>
      <w:marRight w:val="0"/>
      <w:marTop w:val="0"/>
      <w:marBottom w:val="0"/>
      <w:divBdr>
        <w:top w:val="none" w:sz="0" w:space="0" w:color="auto"/>
        <w:left w:val="none" w:sz="0" w:space="0" w:color="auto"/>
        <w:bottom w:val="none" w:sz="0" w:space="0" w:color="auto"/>
        <w:right w:val="none" w:sz="0" w:space="0" w:color="auto"/>
      </w:divBdr>
    </w:div>
    <w:div w:id="36662310">
      <w:bodyDiv w:val="1"/>
      <w:marLeft w:val="0"/>
      <w:marRight w:val="0"/>
      <w:marTop w:val="0"/>
      <w:marBottom w:val="0"/>
      <w:divBdr>
        <w:top w:val="none" w:sz="0" w:space="0" w:color="auto"/>
        <w:left w:val="none" w:sz="0" w:space="0" w:color="auto"/>
        <w:bottom w:val="none" w:sz="0" w:space="0" w:color="auto"/>
        <w:right w:val="none" w:sz="0" w:space="0" w:color="auto"/>
      </w:divBdr>
    </w:div>
    <w:div w:id="61101131">
      <w:bodyDiv w:val="1"/>
      <w:marLeft w:val="0"/>
      <w:marRight w:val="0"/>
      <w:marTop w:val="0"/>
      <w:marBottom w:val="0"/>
      <w:divBdr>
        <w:top w:val="none" w:sz="0" w:space="0" w:color="auto"/>
        <w:left w:val="none" w:sz="0" w:space="0" w:color="auto"/>
        <w:bottom w:val="none" w:sz="0" w:space="0" w:color="auto"/>
        <w:right w:val="none" w:sz="0" w:space="0" w:color="auto"/>
      </w:divBdr>
    </w:div>
    <w:div w:id="69931528">
      <w:bodyDiv w:val="1"/>
      <w:marLeft w:val="0"/>
      <w:marRight w:val="0"/>
      <w:marTop w:val="0"/>
      <w:marBottom w:val="0"/>
      <w:divBdr>
        <w:top w:val="none" w:sz="0" w:space="0" w:color="auto"/>
        <w:left w:val="none" w:sz="0" w:space="0" w:color="auto"/>
        <w:bottom w:val="none" w:sz="0" w:space="0" w:color="auto"/>
        <w:right w:val="none" w:sz="0" w:space="0" w:color="auto"/>
      </w:divBdr>
    </w:div>
    <w:div w:id="77752447">
      <w:bodyDiv w:val="1"/>
      <w:marLeft w:val="0"/>
      <w:marRight w:val="0"/>
      <w:marTop w:val="0"/>
      <w:marBottom w:val="0"/>
      <w:divBdr>
        <w:top w:val="none" w:sz="0" w:space="0" w:color="auto"/>
        <w:left w:val="none" w:sz="0" w:space="0" w:color="auto"/>
        <w:bottom w:val="none" w:sz="0" w:space="0" w:color="auto"/>
        <w:right w:val="none" w:sz="0" w:space="0" w:color="auto"/>
      </w:divBdr>
    </w:div>
    <w:div w:id="105391061">
      <w:bodyDiv w:val="1"/>
      <w:marLeft w:val="0"/>
      <w:marRight w:val="0"/>
      <w:marTop w:val="0"/>
      <w:marBottom w:val="0"/>
      <w:divBdr>
        <w:top w:val="none" w:sz="0" w:space="0" w:color="auto"/>
        <w:left w:val="none" w:sz="0" w:space="0" w:color="auto"/>
        <w:bottom w:val="none" w:sz="0" w:space="0" w:color="auto"/>
        <w:right w:val="none" w:sz="0" w:space="0" w:color="auto"/>
      </w:divBdr>
    </w:div>
    <w:div w:id="116264755">
      <w:bodyDiv w:val="1"/>
      <w:marLeft w:val="0"/>
      <w:marRight w:val="0"/>
      <w:marTop w:val="0"/>
      <w:marBottom w:val="0"/>
      <w:divBdr>
        <w:top w:val="none" w:sz="0" w:space="0" w:color="auto"/>
        <w:left w:val="none" w:sz="0" w:space="0" w:color="auto"/>
        <w:bottom w:val="none" w:sz="0" w:space="0" w:color="auto"/>
        <w:right w:val="none" w:sz="0" w:space="0" w:color="auto"/>
      </w:divBdr>
    </w:div>
    <w:div w:id="126975006">
      <w:bodyDiv w:val="1"/>
      <w:marLeft w:val="0"/>
      <w:marRight w:val="0"/>
      <w:marTop w:val="0"/>
      <w:marBottom w:val="0"/>
      <w:divBdr>
        <w:top w:val="none" w:sz="0" w:space="0" w:color="auto"/>
        <w:left w:val="none" w:sz="0" w:space="0" w:color="auto"/>
        <w:bottom w:val="none" w:sz="0" w:space="0" w:color="auto"/>
        <w:right w:val="none" w:sz="0" w:space="0" w:color="auto"/>
      </w:divBdr>
    </w:div>
    <w:div w:id="146942634">
      <w:bodyDiv w:val="1"/>
      <w:marLeft w:val="0"/>
      <w:marRight w:val="0"/>
      <w:marTop w:val="0"/>
      <w:marBottom w:val="0"/>
      <w:divBdr>
        <w:top w:val="none" w:sz="0" w:space="0" w:color="auto"/>
        <w:left w:val="none" w:sz="0" w:space="0" w:color="auto"/>
        <w:bottom w:val="none" w:sz="0" w:space="0" w:color="auto"/>
        <w:right w:val="none" w:sz="0" w:space="0" w:color="auto"/>
      </w:divBdr>
    </w:div>
    <w:div w:id="147283570">
      <w:bodyDiv w:val="1"/>
      <w:marLeft w:val="0"/>
      <w:marRight w:val="0"/>
      <w:marTop w:val="0"/>
      <w:marBottom w:val="0"/>
      <w:divBdr>
        <w:top w:val="none" w:sz="0" w:space="0" w:color="auto"/>
        <w:left w:val="none" w:sz="0" w:space="0" w:color="auto"/>
        <w:bottom w:val="none" w:sz="0" w:space="0" w:color="auto"/>
        <w:right w:val="none" w:sz="0" w:space="0" w:color="auto"/>
      </w:divBdr>
    </w:div>
    <w:div w:id="166406030">
      <w:bodyDiv w:val="1"/>
      <w:marLeft w:val="0"/>
      <w:marRight w:val="0"/>
      <w:marTop w:val="0"/>
      <w:marBottom w:val="0"/>
      <w:divBdr>
        <w:top w:val="none" w:sz="0" w:space="0" w:color="auto"/>
        <w:left w:val="none" w:sz="0" w:space="0" w:color="auto"/>
        <w:bottom w:val="none" w:sz="0" w:space="0" w:color="auto"/>
        <w:right w:val="none" w:sz="0" w:space="0" w:color="auto"/>
      </w:divBdr>
    </w:div>
    <w:div w:id="166597228">
      <w:bodyDiv w:val="1"/>
      <w:marLeft w:val="0"/>
      <w:marRight w:val="0"/>
      <w:marTop w:val="0"/>
      <w:marBottom w:val="0"/>
      <w:divBdr>
        <w:top w:val="none" w:sz="0" w:space="0" w:color="auto"/>
        <w:left w:val="none" w:sz="0" w:space="0" w:color="auto"/>
        <w:bottom w:val="none" w:sz="0" w:space="0" w:color="auto"/>
        <w:right w:val="none" w:sz="0" w:space="0" w:color="auto"/>
      </w:divBdr>
    </w:div>
    <w:div w:id="167253639">
      <w:bodyDiv w:val="1"/>
      <w:marLeft w:val="0"/>
      <w:marRight w:val="0"/>
      <w:marTop w:val="0"/>
      <w:marBottom w:val="0"/>
      <w:divBdr>
        <w:top w:val="none" w:sz="0" w:space="0" w:color="auto"/>
        <w:left w:val="none" w:sz="0" w:space="0" w:color="auto"/>
        <w:bottom w:val="none" w:sz="0" w:space="0" w:color="auto"/>
        <w:right w:val="none" w:sz="0" w:space="0" w:color="auto"/>
      </w:divBdr>
    </w:div>
    <w:div w:id="180364249">
      <w:bodyDiv w:val="1"/>
      <w:marLeft w:val="0"/>
      <w:marRight w:val="0"/>
      <w:marTop w:val="0"/>
      <w:marBottom w:val="0"/>
      <w:divBdr>
        <w:top w:val="none" w:sz="0" w:space="0" w:color="auto"/>
        <w:left w:val="none" w:sz="0" w:space="0" w:color="auto"/>
        <w:bottom w:val="none" w:sz="0" w:space="0" w:color="auto"/>
        <w:right w:val="none" w:sz="0" w:space="0" w:color="auto"/>
      </w:divBdr>
    </w:div>
    <w:div w:id="180439129">
      <w:bodyDiv w:val="1"/>
      <w:marLeft w:val="0"/>
      <w:marRight w:val="0"/>
      <w:marTop w:val="0"/>
      <w:marBottom w:val="0"/>
      <w:divBdr>
        <w:top w:val="none" w:sz="0" w:space="0" w:color="auto"/>
        <w:left w:val="none" w:sz="0" w:space="0" w:color="auto"/>
        <w:bottom w:val="none" w:sz="0" w:space="0" w:color="auto"/>
        <w:right w:val="none" w:sz="0" w:space="0" w:color="auto"/>
      </w:divBdr>
    </w:div>
    <w:div w:id="189800309">
      <w:bodyDiv w:val="1"/>
      <w:marLeft w:val="0"/>
      <w:marRight w:val="0"/>
      <w:marTop w:val="0"/>
      <w:marBottom w:val="0"/>
      <w:divBdr>
        <w:top w:val="none" w:sz="0" w:space="0" w:color="auto"/>
        <w:left w:val="none" w:sz="0" w:space="0" w:color="auto"/>
        <w:bottom w:val="none" w:sz="0" w:space="0" w:color="auto"/>
        <w:right w:val="none" w:sz="0" w:space="0" w:color="auto"/>
      </w:divBdr>
    </w:div>
    <w:div w:id="204761679">
      <w:bodyDiv w:val="1"/>
      <w:marLeft w:val="0"/>
      <w:marRight w:val="0"/>
      <w:marTop w:val="0"/>
      <w:marBottom w:val="0"/>
      <w:divBdr>
        <w:top w:val="none" w:sz="0" w:space="0" w:color="auto"/>
        <w:left w:val="none" w:sz="0" w:space="0" w:color="auto"/>
        <w:bottom w:val="none" w:sz="0" w:space="0" w:color="auto"/>
        <w:right w:val="none" w:sz="0" w:space="0" w:color="auto"/>
      </w:divBdr>
    </w:div>
    <w:div w:id="211038300">
      <w:bodyDiv w:val="1"/>
      <w:marLeft w:val="0"/>
      <w:marRight w:val="0"/>
      <w:marTop w:val="0"/>
      <w:marBottom w:val="0"/>
      <w:divBdr>
        <w:top w:val="none" w:sz="0" w:space="0" w:color="auto"/>
        <w:left w:val="none" w:sz="0" w:space="0" w:color="auto"/>
        <w:bottom w:val="none" w:sz="0" w:space="0" w:color="auto"/>
        <w:right w:val="none" w:sz="0" w:space="0" w:color="auto"/>
      </w:divBdr>
    </w:div>
    <w:div w:id="214045428">
      <w:bodyDiv w:val="1"/>
      <w:marLeft w:val="0"/>
      <w:marRight w:val="0"/>
      <w:marTop w:val="0"/>
      <w:marBottom w:val="0"/>
      <w:divBdr>
        <w:top w:val="none" w:sz="0" w:space="0" w:color="auto"/>
        <w:left w:val="none" w:sz="0" w:space="0" w:color="auto"/>
        <w:bottom w:val="none" w:sz="0" w:space="0" w:color="auto"/>
        <w:right w:val="none" w:sz="0" w:space="0" w:color="auto"/>
      </w:divBdr>
    </w:div>
    <w:div w:id="222302355">
      <w:bodyDiv w:val="1"/>
      <w:marLeft w:val="0"/>
      <w:marRight w:val="0"/>
      <w:marTop w:val="0"/>
      <w:marBottom w:val="0"/>
      <w:divBdr>
        <w:top w:val="none" w:sz="0" w:space="0" w:color="auto"/>
        <w:left w:val="none" w:sz="0" w:space="0" w:color="auto"/>
        <w:bottom w:val="none" w:sz="0" w:space="0" w:color="auto"/>
        <w:right w:val="none" w:sz="0" w:space="0" w:color="auto"/>
      </w:divBdr>
    </w:div>
    <w:div w:id="237403398">
      <w:bodyDiv w:val="1"/>
      <w:marLeft w:val="0"/>
      <w:marRight w:val="0"/>
      <w:marTop w:val="0"/>
      <w:marBottom w:val="0"/>
      <w:divBdr>
        <w:top w:val="none" w:sz="0" w:space="0" w:color="auto"/>
        <w:left w:val="none" w:sz="0" w:space="0" w:color="auto"/>
        <w:bottom w:val="none" w:sz="0" w:space="0" w:color="auto"/>
        <w:right w:val="none" w:sz="0" w:space="0" w:color="auto"/>
      </w:divBdr>
    </w:div>
    <w:div w:id="251857380">
      <w:bodyDiv w:val="1"/>
      <w:marLeft w:val="0"/>
      <w:marRight w:val="0"/>
      <w:marTop w:val="0"/>
      <w:marBottom w:val="0"/>
      <w:divBdr>
        <w:top w:val="none" w:sz="0" w:space="0" w:color="auto"/>
        <w:left w:val="none" w:sz="0" w:space="0" w:color="auto"/>
        <w:bottom w:val="none" w:sz="0" w:space="0" w:color="auto"/>
        <w:right w:val="none" w:sz="0" w:space="0" w:color="auto"/>
      </w:divBdr>
    </w:div>
    <w:div w:id="268784707">
      <w:bodyDiv w:val="1"/>
      <w:marLeft w:val="0"/>
      <w:marRight w:val="0"/>
      <w:marTop w:val="0"/>
      <w:marBottom w:val="0"/>
      <w:divBdr>
        <w:top w:val="none" w:sz="0" w:space="0" w:color="auto"/>
        <w:left w:val="none" w:sz="0" w:space="0" w:color="auto"/>
        <w:bottom w:val="none" w:sz="0" w:space="0" w:color="auto"/>
        <w:right w:val="none" w:sz="0" w:space="0" w:color="auto"/>
      </w:divBdr>
    </w:div>
    <w:div w:id="297299774">
      <w:bodyDiv w:val="1"/>
      <w:marLeft w:val="0"/>
      <w:marRight w:val="0"/>
      <w:marTop w:val="0"/>
      <w:marBottom w:val="0"/>
      <w:divBdr>
        <w:top w:val="none" w:sz="0" w:space="0" w:color="auto"/>
        <w:left w:val="none" w:sz="0" w:space="0" w:color="auto"/>
        <w:bottom w:val="none" w:sz="0" w:space="0" w:color="auto"/>
        <w:right w:val="none" w:sz="0" w:space="0" w:color="auto"/>
      </w:divBdr>
    </w:div>
    <w:div w:id="302396887">
      <w:bodyDiv w:val="1"/>
      <w:marLeft w:val="0"/>
      <w:marRight w:val="0"/>
      <w:marTop w:val="0"/>
      <w:marBottom w:val="0"/>
      <w:divBdr>
        <w:top w:val="none" w:sz="0" w:space="0" w:color="auto"/>
        <w:left w:val="none" w:sz="0" w:space="0" w:color="auto"/>
        <w:bottom w:val="none" w:sz="0" w:space="0" w:color="auto"/>
        <w:right w:val="none" w:sz="0" w:space="0" w:color="auto"/>
      </w:divBdr>
    </w:div>
    <w:div w:id="308560694">
      <w:bodyDiv w:val="1"/>
      <w:marLeft w:val="0"/>
      <w:marRight w:val="0"/>
      <w:marTop w:val="0"/>
      <w:marBottom w:val="0"/>
      <w:divBdr>
        <w:top w:val="none" w:sz="0" w:space="0" w:color="auto"/>
        <w:left w:val="none" w:sz="0" w:space="0" w:color="auto"/>
        <w:bottom w:val="none" w:sz="0" w:space="0" w:color="auto"/>
        <w:right w:val="none" w:sz="0" w:space="0" w:color="auto"/>
      </w:divBdr>
    </w:div>
    <w:div w:id="323556347">
      <w:bodyDiv w:val="1"/>
      <w:marLeft w:val="0"/>
      <w:marRight w:val="0"/>
      <w:marTop w:val="0"/>
      <w:marBottom w:val="0"/>
      <w:divBdr>
        <w:top w:val="none" w:sz="0" w:space="0" w:color="auto"/>
        <w:left w:val="none" w:sz="0" w:space="0" w:color="auto"/>
        <w:bottom w:val="none" w:sz="0" w:space="0" w:color="auto"/>
        <w:right w:val="none" w:sz="0" w:space="0" w:color="auto"/>
      </w:divBdr>
    </w:div>
    <w:div w:id="334306251">
      <w:bodyDiv w:val="1"/>
      <w:marLeft w:val="0"/>
      <w:marRight w:val="0"/>
      <w:marTop w:val="0"/>
      <w:marBottom w:val="0"/>
      <w:divBdr>
        <w:top w:val="none" w:sz="0" w:space="0" w:color="auto"/>
        <w:left w:val="none" w:sz="0" w:space="0" w:color="auto"/>
        <w:bottom w:val="none" w:sz="0" w:space="0" w:color="auto"/>
        <w:right w:val="none" w:sz="0" w:space="0" w:color="auto"/>
      </w:divBdr>
    </w:div>
    <w:div w:id="344602915">
      <w:bodyDiv w:val="1"/>
      <w:marLeft w:val="0"/>
      <w:marRight w:val="0"/>
      <w:marTop w:val="0"/>
      <w:marBottom w:val="0"/>
      <w:divBdr>
        <w:top w:val="none" w:sz="0" w:space="0" w:color="auto"/>
        <w:left w:val="none" w:sz="0" w:space="0" w:color="auto"/>
        <w:bottom w:val="none" w:sz="0" w:space="0" w:color="auto"/>
        <w:right w:val="none" w:sz="0" w:space="0" w:color="auto"/>
      </w:divBdr>
    </w:div>
    <w:div w:id="362559369">
      <w:bodyDiv w:val="1"/>
      <w:marLeft w:val="0"/>
      <w:marRight w:val="0"/>
      <w:marTop w:val="0"/>
      <w:marBottom w:val="0"/>
      <w:divBdr>
        <w:top w:val="none" w:sz="0" w:space="0" w:color="auto"/>
        <w:left w:val="none" w:sz="0" w:space="0" w:color="auto"/>
        <w:bottom w:val="none" w:sz="0" w:space="0" w:color="auto"/>
        <w:right w:val="none" w:sz="0" w:space="0" w:color="auto"/>
      </w:divBdr>
    </w:div>
    <w:div w:id="374816141">
      <w:bodyDiv w:val="1"/>
      <w:marLeft w:val="0"/>
      <w:marRight w:val="0"/>
      <w:marTop w:val="0"/>
      <w:marBottom w:val="0"/>
      <w:divBdr>
        <w:top w:val="none" w:sz="0" w:space="0" w:color="auto"/>
        <w:left w:val="none" w:sz="0" w:space="0" w:color="auto"/>
        <w:bottom w:val="none" w:sz="0" w:space="0" w:color="auto"/>
        <w:right w:val="none" w:sz="0" w:space="0" w:color="auto"/>
      </w:divBdr>
    </w:div>
    <w:div w:id="398669550">
      <w:bodyDiv w:val="1"/>
      <w:marLeft w:val="0"/>
      <w:marRight w:val="0"/>
      <w:marTop w:val="0"/>
      <w:marBottom w:val="0"/>
      <w:divBdr>
        <w:top w:val="none" w:sz="0" w:space="0" w:color="auto"/>
        <w:left w:val="none" w:sz="0" w:space="0" w:color="auto"/>
        <w:bottom w:val="none" w:sz="0" w:space="0" w:color="auto"/>
        <w:right w:val="none" w:sz="0" w:space="0" w:color="auto"/>
      </w:divBdr>
    </w:div>
    <w:div w:id="405692629">
      <w:bodyDiv w:val="1"/>
      <w:marLeft w:val="0"/>
      <w:marRight w:val="0"/>
      <w:marTop w:val="0"/>
      <w:marBottom w:val="0"/>
      <w:divBdr>
        <w:top w:val="none" w:sz="0" w:space="0" w:color="auto"/>
        <w:left w:val="none" w:sz="0" w:space="0" w:color="auto"/>
        <w:bottom w:val="none" w:sz="0" w:space="0" w:color="auto"/>
        <w:right w:val="none" w:sz="0" w:space="0" w:color="auto"/>
      </w:divBdr>
    </w:div>
    <w:div w:id="427427094">
      <w:bodyDiv w:val="1"/>
      <w:marLeft w:val="0"/>
      <w:marRight w:val="0"/>
      <w:marTop w:val="0"/>
      <w:marBottom w:val="0"/>
      <w:divBdr>
        <w:top w:val="none" w:sz="0" w:space="0" w:color="auto"/>
        <w:left w:val="none" w:sz="0" w:space="0" w:color="auto"/>
        <w:bottom w:val="none" w:sz="0" w:space="0" w:color="auto"/>
        <w:right w:val="none" w:sz="0" w:space="0" w:color="auto"/>
      </w:divBdr>
    </w:div>
    <w:div w:id="484206049">
      <w:bodyDiv w:val="1"/>
      <w:marLeft w:val="0"/>
      <w:marRight w:val="0"/>
      <w:marTop w:val="0"/>
      <w:marBottom w:val="0"/>
      <w:divBdr>
        <w:top w:val="none" w:sz="0" w:space="0" w:color="auto"/>
        <w:left w:val="none" w:sz="0" w:space="0" w:color="auto"/>
        <w:bottom w:val="none" w:sz="0" w:space="0" w:color="auto"/>
        <w:right w:val="none" w:sz="0" w:space="0" w:color="auto"/>
      </w:divBdr>
    </w:div>
    <w:div w:id="518661451">
      <w:bodyDiv w:val="1"/>
      <w:marLeft w:val="0"/>
      <w:marRight w:val="0"/>
      <w:marTop w:val="0"/>
      <w:marBottom w:val="0"/>
      <w:divBdr>
        <w:top w:val="none" w:sz="0" w:space="0" w:color="auto"/>
        <w:left w:val="none" w:sz="0" w:space="0" w:color="auto"/>
        <w:bottom w:val="none" w:sz="0" w:space="0" w:color="auto"/>
        <w:right w:val="none" w:sz="0" w:space="0" w:color="auto"/>
      </w:divBdr>
    </w:div>
    <w:div w:id="519700783">
      <w:bodyDiv w:val="1"/>
      <w:marLeft w:val="0"/>
      <w:marRight w:val="0"/>
      <w:marTop w:val="0"/>
      <w:marBottom w:val="0"/>
      <w:divBdr>
        <w:top w:val="none" w:sz="0" w:space="0" w:color="auto"/>
        <w:left w:val="none" w:sz="0" w:space="0" w:color="auto"/>
        <w:bottom w:val="none" w:sz="0" w:space="0" w:color="auto"/>
        <w:right w:val="none" w:sz="0" w:space="0" w:color="auto"/>
      </w:divBdr>
    </w:div>
    <w:div w:id="530728080">
      <w:bodyDiv w:val="1"/>
      <w:marLeft w:val="0"/>
      <w:marRight w:val="0"/>
      <w:marTop w:val="0"/>
      <w:marBottom w:val="0"/>
      <w:divBdr>
        <w:top w:val="none" w:sz="0" w:space="0" w:color="auto"/>
        <w:left w:val="none" w:sz="0" w:space="0" w:color="auto"/>
        <w:bottom w:val="none" w:sz="0" w:space="0" w:color="auto"/>
        <w:right w:val="none" w:sz="0" w:space="0" w:color="auto"/>
      </w:divBdr>
    </w:div>
    <w:div w:id="539971942">
      <w:bodyDiv w:val="1"/>
      <w:marLeft w:val="0"/>
      <w:marRight w:val="0"/>
      <w:marTop w:val="0"/>
      <w:marBottom w:val="0"/>
      <w:divBdr>
        <w:top w:val="none" w:sz="0" w:space="0" w:color="auto"/>
        <w:left w:val="none" w:sz="0" w:space="0" w:color="auto"/>
        <w:bottom w:val="none" w:sz="0" w:space="0" w:color="auto"/>
        <w:right w:val="none" w:sz="0" w:space="0" w:color="auto"/>
      </w:divBdr>
    </w:div>
    <w:div w:id="545533894">
      <w:bodyDiv w:val="1"/>
      <w:marLeft w:val="0"/>
      <w:marRight w:val="0"/>
      <w:marTop w:val="0"/>
      <w:marBottom w:val="0"/>
      <w:divBdr>
        <w:top w:val="none" w:sz="0" w:space="0" w:color="auto"/>
        <w:left w:val="none" w:sz="0" w:space="0" w:color="auto"/>
        <w:bottom w:val="none" w:sz="0" w:space="0" w:color="auto"/>
        <w:right w:val="none" w:sz="0" w:space="0" w:color="auto"/>
      </w:divBdr>
    </w:div>
    <w:div w:id="566038227">
      <w:bodyDiv w:val="1"/>
      <w:marLeft w:val="0"/>
      <w:marRight w:val="0"/>
      <w:marTop w:val="0"/>
      <w:marBottom w:val="0"/>
      <w:divBdr>
        <w:top w:val="none" w:sz="0" w:space="0" w:color="auto"/>
        <w:left w:val="none" w:sz="0" w:space="0" w:color="auto"/>
        <w:bottom w:val="none" w:sz="0" w:space="0" w:color="auto"/>
        <w:right w:val="none" w:sz="0" w:space="0" w:color="auto"/>
      </w:divBdr>
    </w:div>
    <w:div w:id="570044871">
      <w:bodyDiv w:val="1"/>
      <w:marLeft w:val="0"/>
      <w:marRight w:val="0"/>
      <w:marTop w:val="0"/>
      <w:marBottom w:val="0"/>
      <w:divBdr>
        <w:top w:val="none" w:sz="0" w:space="0" w:color="auto"/>
        <w:left w:val="none" w:sz="0" w:space="0" w:color="auto"/>
        <w:bottom w:val="none" w:sz="0" w:space="0" w:color="auto"/>
        <w:right w:val="none" w:sz="0" w:space="0" w:color="auto"/>
      </w:divBdr>
    </w:div>
    <w:div w:id="574321235">
      <w:bodyDiv w:val="1"/>
      <w:marLeft w:val="0"/>
      <w:marRight w:val="0"/>
      <w:marTop w:val="0"/>
      <w:marBottom w:val="0"/>
      <w:divBdr>
        <w:top w:val="none" w:sz="0" w:space="0" w:color="auto"/>
        <w:left w:val="none" w:sz="0" w:space="0" w:color="auto"/>
        <w:bottom w:val="none" w:sz="0" w:space="0" w:color="auto"/>
        <w:right w:val="none" w:sz="0" w:space="0" w:color="auto"/>
      </w:divBdr>
    </w:div>
    <w:div w:id="587421542">
      <w:bodyDiv w:val="1"/>
      <w:marLeft w:val="0"/>
      <w:marRight w:val="0"/>
      <w:marTop w:val="0"/>
      <w:marBottom w:val="0"/>
      <w:divBdr>
        <w:top w:val="none" w:sz="0" w:space="0" w:color="auto"/>
        <w:left w:val="none" w:sz="0" w:space="0" w:color="auto"/>
        <w:bottom w:val="none" w:sz="0" w:space="0" w:color="auto"/>
        <w:right w:val="none" w:sz="0" w:space="0" w:color="auto"/>
      </w:divBdr>
    </w:div>
    <w:div w:id="599030506">
      <w:bodyDiv w:val="1"/>
      <w:marLeft w:val="0"/>
      <w:marRight w:val="0"/>
      <w:marTop w:val="0"/>
      <w:marBottom w:val="0"/>
      <w:divBdr>
        <w:top w:val="none" w:sz="0" w:space="0" w:color="auto"/>
        <w:left w:val="none" w:sz="0" w:space="0" w:color="auto"/>
        <w:bottom w:val="none" w:sz="0" w:space="0" w:color="auto"/>
        <w:right w:val="none" w:sz="0" w:space="0" w:color="auto"/>
      </w:divBdr>
    </w:div>
    <w:div w:id="601962921">
      <w:bodyDiv w:val="1"/>
      <w:marLeft w:val="0"/>
      <w:marRight w:val="0"/>
      <w:marTop w:val="0"/>
      <w:marBottom w:val="0"/>
      <w:divBdr>
        <w:top w:val="none" w:sz="0" w:space="0" w:color="auto"/>
        <w:left w:val="none" w:sz="0" w:space="0" w:color="auto"/>
        <w:bottom w:val="none" w:sz="0" w:space="0" w:color="auto"/>
        <w:right w:val="none" w:sz="0" w:space="0" w:color="auto"/>
      </w:divBdr>
    </w:div>
    <w:div w:id="609317568">
      <w:bodyDiv w:val="1"/>
      <w:marLeft w:val="0"/>
      <w:marRight w:val="0"/>
      <w:marTop w:val="0"/>
      <w:marBottom w:val="0"/>
      <w:divBdr>
        <w:top w:val="none" w:sz="0" w:space="0" w:color="auto"/>
        <w:left w:val="none" w:sz="0" w:space="0" w:color="auto"/>
        <w:bottom w:val="none" w:sz="0" w:space="0" w:color="auto"/>
        <w:right w:val="none" w:sz="0" w:space="0" w:color="auto"/>
      </w:divBdr>
    </w:div>
    <w:div w:id="617682810">
      <w:bodyDiv w:val="1"/>
      <w:marLeft w:val="0"/>
      <w:marRight w:val="0"/>
      <w:marTop w:val="0"/>
      <w:marBottom w:val="0"/>
      <w:divBdr>
        <w:top w:val="none" w:sz="0" w:space="0" w:color="auto"/>
        <w:left w:val="none" w:sz="0" w:space="0" w:color="auto"/>
        <w:bottom w:val="none" w:sz="0" w:space="0" w:color="auto"/>
        <w:right w:val="none" w:sz="0" w:space="0" w:color="auto"/>
      </w:divBdr>
    </w:div>
    <w:div w:id="623542071">
      <w:bodyDiv w:val="1"/>
      <w:marLeft w:val="0"/>
      <w:marRight w:val="0"/>
      <w:marTop w:val="0"/>
      <w:marBottom w:val="0"/>
      <w:divBdr>
        <w:top w:val="none" w:sz="0" w:space="0" w:color="auto"/>
        <w:left w:val="none" w:sz="0" w:space="0" w:color="auto"/>
        <w:bottom w:val="none" w:sz="0" w:space="0" w:color="auto"/>
        <w:right w:val="none" w:sz="0" w:space="0" w:color="auto"/>
      </w:divBdr>
    </w:div>
    <w:div w:id="633608868">
      <w:bodyDiv w:val="1"/>
      <w:marLeft w:val="0"/>
      <w:marRight w:val="0"/>
      <w:marTop w:val="0"/>
      <w:marBottom w:val="0"/>
      <w:divBdr>
        <w:top w:val="none" w:sz="0" w:space="0" w:color="auto"/>
        <w:left w:val="none" w:sz="0" w:space="0" w:color="auto"/>
        <w:bottom w:val="none" w:sz="0" w:space="0" w:color="auto"/>
        <w:right w:val="none" w:sz="0" w:space="0" w:color="auto"/>
      </w:divBdr>
    </w:div>
    <w:div w:id="640304182">
      <w:bodyDiv w:val="1"/>
      <w:marLeft w:val="0"/>
      <w:marRight w:val="0"/>
      <w:marTop w:val="0"/>
      <w:marBottom w:val="0"/>
      <w:divBdr>
        <w:top w:val="none" w:sz="0" w:space="0" w:color="auto"/>
        <w:left w:val="none" w:sz="0" w:space="0" w:color="auto"/>
        <w:bottom w:val="none" w:sz="0" w:space="0" w:color="auto"/>
        <w:right w:val="none" w:sz="0" w:space="0" w:color="auto"/>
      </w:divBdr>
    </w:div>
    <w:div w:id="648825606">
      <w:bodyDiv w:val="1"/>
      <w:marLeft w:val="0"/>
      <w:marRight w:val="0"/>
      <w:marTop w:val="0"/>
      <w:marBottom w:val="0"/>
      <w:divBdr>
        <w:top w:val="none" w:sz="0" w:space="0" w:color="auto"/>
        <w:left w:val="none" w:sz="0" w:space="0" w:color="auto"/>
        <w:bottom w:val="none" w:sz="0" w:space="0" w:color="auto"/>
        <w:right w:val="none" w:sz="0" w:space="0" w:color="auto"/>
      </w:divBdr>
    </w:div>
    <w:div w:id="656492354">
      <w:bodyDiv w:val="1"/>
      <w:marLeft w:val="0"/>
      <w:marRight w:val="0"/>
      <w:marTop w:val="0"/>
      <w:marBottom w:val="0"/>
      <w:divBdr>
        <w:top w:val="none" w:sz="0" w:space="0" w:color="auto"/>
        <w:left w:val="none" w:sz="0" w:space="0" w:color="auto"/>
        <w:bottom w:val="none" w:sz="0" w:space="0" w:color="auto"/>
        <w:right w:val="none" w:sz="0" w:space="0" w:color="auto"/>
      </w:divBdr>
    </w:div>
    <w:div w:id="657926326">
      <w:bodyDiv w:val="1"/>
      <w:marLeft w:val="0"/>
      <w:marRight w:val="0"/>
      <w:marTop w:val="0"/>
      <w:marBottom w:val="0"/>
      <w:divBdr>
        <w:top w:val="none" w:sz="0" w:space="0" w:color="auto"/>
        <w:left w:val="none" w:sz="0" w:space="0" w:color="auto"/>
        <w:bottom w:val="none" w:sz="0" w:space="0" w:color="auto"/>
        <w:right w:val="none" w:sz="0" w:space="0" w:color="auto"/>
      </w:divBdr>
    </w:div>
    <w:div w:id="658702926">
      <w:bodyDiv w:val="1"/>
      <w:marLeft w:val="0"/>
      <w:marRight w:val="0"/>
      <w:marTop w:val="0"/>
      <w:marBottom w:val="0"/>
      <w:divBdr>
        <w:top w:val="none" w:sz="0" w:space="0" w:color="auto"/>
        <w:left w:val="none" w:sz="0" w:space="0" w:color="auto"/>
        <w:bottom w:val="none" w:sz="0" w:space="0" w:color="auto"/>
        <w:right w:val="none" w:sz="0" w:space="0" w:color="auto"/>
      </w:divBdr>
    </w:div>
    <w:div w:id="667363797">
      <w:bodyDiv w:val="1"/>
      <w:marLeft w:val="0"/>
      <w:marRight w:val="0"/>
      <w:marTop w:val="0"/>
      <w:marBottom w:val="0"/>
      <w:divBdr>
        <w:top w:val="none" w:sz="0" w:space="0" w:color="auto"/>
        <w:left w:val="none" w:sz="0" w:space="0" w:color="auto"/>
        <w:bottom w:val="none" w:sz="0" w:space="0" w:color="auto"/>
        <w:right w:val="none" w:sz="0" w:space="0" w:color="auto"/>
      </w:divBdr>
    </w:div>
    <w:div w:id="688723286">
      <w:bodyDiv w:val="1"/>
      <w:marLeft w:val="0"/>
      <w:marRight w:val="0"/>
      <w:marTop w:val="0"/>
      <w:marBottom w:val="0"/>
      <w:divBdr>
        <w:top w:val="none" w:sz="0" w:space="0" w:color="auto"/>
        <w:left w:val="none" w:sz="0" w:space="0" w:color="auto"/>
        <w:bottom w:val="none" w:sz="0" w:space="0" w:color="auto"/>
        <w:right w:val="none" w:sz="0" w:space="0" w:color="auto"/>
      </w:divBdr>
    </w:div>
    <w:div w:id="688873267">
      <w:bodyDiv w:val="1"/>
      <w:marLeft w:val="0"/>
      <w:marRight w:val="0"/>
      <w:marTop w:val="0"/>
      <w:marBottom w:val="0"/>
      <w:divBdr>
        <w:top w:val="none" w:sz="0" w:space="0" w:color="auto"/>
        <w:left w:val="none" w:sz="0" w:space="0" w:color="auto"/>
        <w:bottom w:val="none" w:sz="0" w:space="0" w:color="auto"/>
        <w:right w:val="none" w:sz="0" w:space="0" w:color="auto"/>
      </w:divBdr>
    </w:div>
    <w:div w:id="689263150">
      <w:bodyDiv w:val="1"/>
      <w:marLeft w:val="0"/>
      <w:marRight w:val="0"/>
      <w:marTop w:val="0"/>
      <w:marBottom w:val="0"/>
      <w:divBdr>
        <w:top w:val="none" w:sz="0" w:space="0" w:color="auto"/>
        <w:left w:val="none" w:sz="0" w:space="0" w:color="auto"/>
        <w:bottom w:val="none" w:sz="0" w:space="0" w:color="auto"/>
        <w:right w:val="none" w:sz="0" w:space="0" w:color="auto"/>
      </w:divBdr>
    </w:div>
    <w:div w:id="695272474">
      <w:bodyDiv w:val="1"/>
      <w:marLeft w:val="0"/>
      <w:marRight w:val="0"/>
      <w:marTop w:val="0"/>
      <w:marBottom w:val="0"/>
      <w:divBdr>
        <w:top w:val="none" w:sz="0" w:space="0" w:color="auto"/>
        <w:left w:val="none" w:sz="0" w:space="0" w:color="auto"/>
        <w:bottom w:val="none" w:sz="0" w:space="0" w:color="auto"/>
        <w:right w:val="none" w:sz="0" w:space="0" w:color="auto"/>
      </w:divBdr>
    </w:div>
    <w:div w:id="721445878">
      <w:bodyDiv w:val="1"/>
      <w:marLeft w:val="0"/>
      <w:marRight w:val="0"/>
      <w:marTop w:val="0"/>
      <w:marBottom w:val="0"/>
      <w:divBdr>
        <w:top w:val="none" w:sz="0" w:space="0" w:color="auto"/>
        <w:left w:val="none" w:sz="0" w:space="0" w:color="auto"/>
        <w:bottom w:val="none" w:sz="0" w:space="0" w:color="auto"/>
        <w:right w:val="none" w:sz="0" w:space="0" w:color="auto"/>
      </w:divBdr>
    </w:div>
    <w:div w:id="726535567">
      <w:bodyDiv w:val="1"/>
      <w:marLeft w:val="0"/>
      <w:marRight w:val="0"/>
      <w:marTop w:val="0"/>
      <w:marBottom w:val="0"/>
      <w:divBdr>
        <w:top w:val="none" w:sz="0" w:space="0" w:color="auto"/>
        <w:left w:val="none" w:sz="0" w:space="0" w:color="auto"/>
        <w:bottom w:val="none" w:sz="0" w:space="0" w:color="auto"/>
        <w:right w:val="none" w:sz="0" w:space="0" w:color="auto"/>
      </w:divBdr>
    </w:div>
    <w:div w:id="732460983">
      <w:bodyDiv w:val="1"/>
      <w:marLeft w:val="0"/>
      <w:marRight w:val="0"/>
      <w:marTop w:val="0"/>
      <w:marBottom w:val="0"/>
      <w:divBdr>
        <w:top w:val="none" w:sz="0" w:space="0" w:color="auto"/>
        <w:left w:val="none" w:sz="0" w:space="0" w:color="auto"/>
        <w:bottom w:val="none" w:sz="0" w:space="0" w:color="auto"/>
        <w:right w:val="none" w:sz="0" w:space="0" w:color="auto"/>
      </w:divBdr>
    </w:div>
    <w:div w:id="733897124">
      <w:bodyDiv w:val="1"/>
      <w:marLeft w:val="0"/>
      <w:marRight w:val="0"/>
      <w:marTop w:val="0"/>
      <w:marBottom w:val="0"/>
      <w:divBdr>
        <w:top w:val="none" w:sz="0" w:space="0" w:color="auto"/>
        <w:left w:val="none" w:sz="0" w:space="0" w:color="auto"/>
        <w:bottom w:val="none" w:sz="0" w:space="0" w:color="auto"/>
        <w:right w:val="none" w:sz="0" w:space="0" w:color="auto"/>
      </w:divBdr>
    </w:div>
    <w:div w:id="744299322">
      <w:bodyDiv w:val="1"/>
      <w:marLeft w:val="0"/>
      <w:marRight w:val="0"/>
      <w:marTop w:val="0"/>
      <w:marBottom w:val="0"/>
      <w:divBdr>
        <w:top w:val="none" w:sz="0" w:space="0" w:color="auto"/>
        <w:left w:val="none" w:sz="0" w:space="0" w:color="auto"/>
        <w:bottom w:val="none" w:sz="0" w:space="0" w:color="auto"/>
        <w:right w:val="none" w:sz="0" w:space="0" w:color="auto"/>
      </w:divBdr>
    </w:div>
    <w:div w:id="744572719">
      <w:bodyDiv w:val="1"/>
      <w:marLeft w:val="0"/>
      <w:marRight w:val="0"/>
      <w:marTop w:val="0"/>
      <w:marBottom w:val="0"/>
      <w:divBdr>
        <w:top w:val="none" w:sz="0" w:space="0" w:color="auto"/>
        <w:left w:val="none" w:sz="0" w:space="0" w:color="auto"/>
        <w:bottom w:val="none" w:sz="0" w:space="0" w:color="auto"/>
        <w:right w:val="none" w:sz="0" w:space="0" w:color="auto"/>
      </w:divBdr>
    </w:div>
    <w:div w:id="757555833">
      <w:bodyDiv w:val="1"/>
      <w:marLeft w:val="0"/>
      <w:marRight w:val="0"/>
      <w:marTop w:val="0"/>
      <w:marBottom w:val="0"/>
      <w:divBdr>
        <w:top w:val="none" w:sz="0" w:space="0" w:color="auto"/>
        <w:left w:val="none" w:sz="0" w:space="0" w:color="auto"/>
        <w:bottom w:val="none" w:sz="0" w:space="0" w:color="auto"/>
        <w:right w:val="none" w:sz="0" w:space="0" w:color="auto"/>
      </w:divBdr>
    </w:div>
    <w:div w:id="758909761">
      <w:bodyDiv w:val="1"/>
      <w:marLeft w:val="0"/>
      <w:marRight w:val="0"/>
      <w:marTop w:val="0"/>
      <w:marBottom w:val="0"/>
      <w:divBdr>
        <w:top w:val="none" w:sz="0" w:space="0" w:color="auto"/>
        <w:left w:val="none" w:sz="0" w:space="0" w:color="auto"/>
        <w:bottom w:val="none" w:sz="0" w:space="0" w:color="auto"/>
        <w:right w:val="none" w:sz="0" w:space="0" w:color="auto"/>
      </w:divBdr>
    </w:div>
    <w:div w:id="770010193">
      <w:bodyDiv w:val="1"/>
      <w:marLeft w:val="0"/>
      <w:marRight w:val="0"/>
      <w:marTop w:val="0"/>
      <w:marBottom w:val="0"/>
      <w:divBdr>
        <w:top w:val="none" w:sz="0" w:space="0" w:color="auto"/>
        <w:left w:val="none" w:sz="0" w:space="0" w:color="auto"/>
        <w:bottom w:val="none" w:sz="0" w:space="0" w:color="auto"/>
        <w:right w:val="none" w:sz="0" w:space="0" w:color="auto"/>
      </w:divBdr>
    </w:div>
    <w:div w:id="780146833">
      <w:bodyDiv w:val="1"/>
      <w:marLeft w:val="0"/>
      <w:marRight w:val="0"/>
      <w:marTop w:val="0"/>
      <w:marBottom w:val="0"/>
      <w:divBdr>
        <w:top w:val="none" w:sz="0" w:space="0" w:color="auto"/>
        <w:left w:val="none" w:sz="0" w:space="0" w:color="auto"/>
        <w:bottom w:val="none" w:sz="0" w:space="0" w:color="auto"/>
        <w:right w:val="none" w:sz="0" w:space="0" w:color="auto"/>
      </w:divBdr>
    </w:div>
    <w:div w:id="792477882">
      <w:bodyDiv w:val="1"/>
      <w:marLeft w:val="0"/>
      <w:marRight w:val="0"/>
      <w:marTop w:val="0"/>
      <w:marBottom w:val="0"/>
      <w:divBdr>
        <w:top w:val="none" w:sz="0" w:space="0" w:color="auto"/>
        <w:left w:val="none" w:sz="0" w:space="0" w:color="auto"/>
        <w:bottom w:val="none" w:sz="0" w:space="0" w:color="auto"/>
        <w:right w:val="none" w:sz="0" w:space="0" w:color="auto"/>
      </w:divBdr>
    </w:div>
    <w:div w:id="800146128">
      <w:bodyDiv w:val="1"/>
      <w:marLeft w:val="0"/>
      <w:marRight w:val="0"/>
      <w:marTop w:val="0"/>
      <w:marBottom w:val="0"/>
      <w:divBdr>
        <w:top w:val="none" w:sz="0" w:space="0" w:color="auto"/>
        <w:left w:val="none" w:sz="0" w:space="0" w:color="auto"/>
        <w:bottom w:val="none" w:sz="0" w:space="0" w:color="auto"/>
        <w:right w:val="none" w:sz="0" w:space="0" w:color="auto"/>
      </w:divBdr>
    </w:div>
    <w:div w:id="805049258">
      <w:bodyDiv w:val="1"/>
      <w:marLeft w:val="0"/>
      <w:marRight w:val="0"/>
      <w:marTop w:val="0"/>
      <w:marBottom w:val="0"/>
      <w:divBdr>
        <w:top w:val="none" w:sz="0" w:space="0" w:color="auto"/>
        <w:left w:val="none" w:sz="0" w:space="0" w:color="auto"/>
        <w:bottom w:val="none" w:sz="0" w:space="0" w:color="auto"/>
        <w:right w:val="none" w:sz="0" w:space="0" w:color="auto"/>
      </w:divBdr>
    </w:div>
    <w:div w:id="807042987">
      <w:bodyDiv w:val="1"/>
      <w:marLeft w:val="0"/>
      <w:marRight w:val="0"/>
      <w:marTop w:val="0"/>
      <w:marBottom w:val="0"/>
      <w:divBdr>
        <w:top w:val="none" w:sz="0" w:space="0" w:color="auto"/>
        <w:left w:val="none" w:sz="0" w:space="0" w:color="auto"/>
        <w:bottom w:val="none" w:sz="0" w:space="0" w:color="auto"/>
        <w:right w:val="none" w:sz="0" w:space="0" w:color="auto"/>
      </w:divBdr>
    </w:div>
    <w:div w:id="812218240">
      <w:bodyDiv w:val="1"/>
      <w:marLeft w:val="0"/>
      <w:marRight w:val="0"/>
      <w:marTop w:val="0"/>
      <w:marBottom w:val="0"/>
      <w:divBdr>
        <w:top w:val="none" w:sz="0" w:space="0" w:color="auto"/>
        <w:left w:val="none" w:sz="0" w:space="0" w:color="auto"/>
        <w:bottom w:val="none" w:sz="0" w:space="0" w:color="auto"/>
        <w:right w:val="none" w:sz="0" w:space="0" w:color="auto"/>
      </w:divBdr>
    </w:div>
    <w:div w:id="823551175">
      <w:bodyDiv w:val="1"/>
      <w:marLeft w:val="0"/>
      <w:marRight w:val="0"/>
      <w:marTop w:val="0"/>
      <w:marBottom w:val="0"/>
      <w:divBdr>
        <w:top w:val="none" w:sz="0" w:space="0" w:color="auto"/>
        <w:left w:val="none" w:sz="0" w:space="0" w:color="auto"/>
        <w:bottom w:val="none" w:sz="0" w:space="0" w:color="auto"/>
        <w:right w:val="none" w:sz="0" w:space="0" w:color="auto"/>
      </w:divBdr>
    </w:div>
    <w:div w:id="825245444">
      <w:bodyDiv w:val="1"/>
      <w:marLeft w:val="0"/>
      <w:marRight w:val="0"/>
      <w:marTop w:val="0"/>
      <w:marBottom w:val="0"/>
      <w:divBdr>
        <w:top w:val="none" w:sz="0" w:space="0" w:color="auto"/>
        <w:left w:val="none" w:sz="0" w:space="0" w:color="auto"/>
        <w:bottom w:val="none" w:sz="0" w:space="0" w:color="auto"/>
        <w:right w:val="none" w:sz="0" w:space="0" w:color="auto"/>
      </w:divBdr>
    </w:div>
    <w:div w:id="836000184">
      <w:bodyDiv w:val="1"/>
      <w:marLeft w:val="0"/>
      <w:marRight w:val="0"/>
      <w:marTop w:val="0"/>
      <w:marBottom w:val="0"/>
      <w:divBdr>
        <w:top w:val="none" w:sz="0" w:space="0" w:color="auto"/>
        <w:left w:val="none" w:sz="0" w:space="0" w:color="auto"/>
        <w:bottom w:val="none" w:sz="0" w:space="0" w:color="auto"/>
        <w:right w:val="none" w:sz="0" w:space="0" w:color="auto"/>
      </w:divBdr>
    </w:div>
    <w:div w:id="888538076">
      <w:bodyDiv w:val="1"/>
      <w:marLeft w:val="0"/>
      <w:marRight w:val="0"/>
      <w:marTop w:val="0"/>
      <w:marBottom w:val="0"/>
      <w:divBdr>
        <w:top w:val="none" w:sz="0" w:space="0" w:color="auto"/>
        <w:left w:val="none" w:sz="0" w:space="0" w:color="auto"/>
        <w:bottom w:val="none" w:sz="0" w:space="0" w:color="auto"/>
        <w:right w:val="none" w:sz="0" w:space="0" w:color="auto"/>
      </w:divBdr>
    </w:div>
    <w:div w:id="900091951">
      <w:bodyDiv w:val="1"/>
      <w:marLeft w:val="0"/>
      <w:marRight w:val="0"/>
      <w:marTop w:val="0"/>
      <w:marBottom w:val="0"/>
      <w:divBdr>
        <w:top w:val="none" w:sz="0" w:space="0" w:color="auto"/>
        <w:left w:val="none" w:sz="0" w:space="0" w:color="auto"/>
        <w:bottom w:val="none" w:sz="0" w:space="0" w:color="auto"/>
        <w:right w:val="none" w:sz="0" w:space="0" w:color="auto"/>
      </w:divBdr>
    </w:div>
    <w:div w:id="942222657">
      <w:bodyDiv w:val="1"/>
      <w:marLeft w:val="0"/>
      <w:marRight w:val="0"/>
      <w:marTop w:val="0"/>
      <w:marBottom w:val="0"/>
      <w:divBdr>
        <w:top w:val="none" w:sz="0" w:space="0" w:color="auto"/>
        <w:left w:val="none" w:sz="0" w:space="0" w:color="auto"/>
        <w:bottom w:val="none" w:sz="0" w:space="0" w:color="auto"/>
        <w:right w:val="none" w:sz="0" w:space="0" w:color="auto"/>
      </w:divBdr>
    </w:div>
    <w:div w:id="948242826">
      <w:bodyDiv w:val="1"/>
      <w:marLeft w:val="0"/>
      <w:marRight w:val="0"/>
      <w:marTop w:val="0"/>
      <w:marBottom w:val="0"/>
      <w:divBdr>
        <w:top w:val="none" w:sz="0" w:space="0" w:color="auto"/>
        <w:left w:val="none" w:sz="0" w:space="0" w:color="auto"/>
        <w:bottom w:val="none" w:sz="0" w:space="0" w:color="auto"/>
        <w:right w:val="none" w:sz="0" w:space="0" w:color="auto"/>
      </w:divBdr>
    </w:div>
    <w:div w:id="964505934">
      <w:bodyDiv w:val="1"/>
      <w:marLeft w:val="0"/>
      <w:marRight w:val="0"/>
      <w:marTop w:val="0"/>
      <w:marBottom w:val="0"/>
      <w:divBdr>
        <w:top w:val="none" w:sz="0" w:space="0" w:color="auto"/>
        <w:left w:val="none" w:sz="0" w:space="0" w:color="auto"/>
        <w:bottom w:val="none" w:sz="0" w:space="0" w:color="auto"/>
        <w:right w:val="none" w:sz="0" w:space="0" w:color="auto"/>
      </w:divBdr>
    </w:div>
    <w:div w:id="965240894">
      <w:bodyDiv w:val="1"/>
      <w:marLeft w:val="0"/>
      <w:marRight w:val="0"/>
      <w:marTop w:val="0"/>
      <w:marBottom w:val="0"/>
      <w:divBdr>
        <w:top w:val="none" w:sz="0" w:space="0" w:color="auto"/>
        <w:left w:val="none" w:sz="0" w:space="0" w:color="auto"/>
        <w:bottom w:val="none" w:sz="0" w:space="0" w:color="auto"/>
        <w:right w:val="none" w:sz="0" w:space="0" w:color="auto"/>
      </w:divBdr>
    </w:div>
    <w:div w:id="991174606">
      <w:bodyDiv w:val="1"/>
      <w:marLeft w:val="0"/>
      <w:marRight w:val="0"/>
      <w:marTop w:val="0"/>
      <w:marBottom w:val="0"/>
      <w:divBdr>
        <w:top w:val="none" w:sz="0" w:space="0" w:color="auto"/>
        <w:left w:val="none" w:sz="0" w:space="0" w:color="auto"/>
        <w:bottom w:val="none" w:sz="0" w:space="0" w:color="auto"/>
        <w:right w:val="none" w:sz="0" w:space="0" w:color="auto"/>
      </w:divBdr>
    </w:div>
    <w:div w:id="993993712">
      <w:bodyDiv w:val="1"/>
      <w:marLeft w:val="0"/>
      <w:marRight w:val="0"/>
      <w:marTop w:val="0"/>
      <w:marBottom w:val="0"/>
      <w:divBdr>
        <w:top w:val="none" w:sz="0" w:space="0" w:color="auto"/>
        <w:left w:val="none" w:sz="0" w:space="0" w:color="auto"/>
        <w:bottom w:val="none" w:sz="0" w:space="0" w:color="auto"/>
        <w:right w:val="none" w:sz="0" w:space="0" w:color="auto"/>
      </w:divBdr>
    </w:div>
    <w:div w:id="1004816447">
      <w:bodyDiv w:val="1"/>
      <w:marLeft w:val="0"/>
      <w:marRight w:val="0"/>
      <w:marTop w:val="0"/>
      <w:marBottom w:val="0"/>
      <w:divBdr>
        <w:top w:val="none" w:sz="0" w:space="0" w:color="auto"/>
        <w:left w:val="none" w:sz="0" w:space="0" w:color="auto"/>
        <w:bottom w:val="none" w:sz="0" w:space="0" w:color="auto"/>
        <w:right w:val="none" w:sz="0" w:space="0" w:color="auto"/>
      </w:divBdr>
    </w:div>
    <w:div w:id="1018773700">
      <w:bodyDiv w:val="1"/>
      <w:marLeft w:val="0"/>
      <w:marRight w:val="0"/>
      <w:marTop w:val="0"/>
      <w:marBottom w:val="0"/>
      <w:divBdr>
        <w:top w:val="none" w:sz="0" w:space="0" w:color="auto"/>
        <w:left w:val="none" w:sz="0" w:space="0" w:color="auto"/>
        <w:bottom w:val="none" w:sz="0" w:space="0" w:color="auto"/>
        <w:right w:val="none" w:sz="0" w:space="0" w:color="auto"/>
      </w:divBdr>
    </w:div>
    <w:div w:id="1037855354">
      <w:bodyDiv w:val="1"/>
      <w:marLeft w:val="0"/>
      <w:marRight w:val="0"/>
      <w:marTop w:val="0"/>
      <w:marBottom w:val="0"/>
      <w:divBdr>
        <w:top w:val="none" w:sz="0" w:space="0" w:color="auto"/>
        <w:left w:val="none" w:sz="0" w:space="0" w:color="auto"/>
        <w:bottom w:val="none" w:sz="0" w:space="0" w:color="auto"/>
        <w:right w:val="none" w:sz="0" w:space="0" w:color="auto"/>
      </w:divBdr>
    </w:div>
    <w:div w:id="1045837418">
      <w:bodyDiv w:val="1"/>
      <w:marLeft w:val="0"/>
      <w:marRight w:val="0"/>
      <w:marTop w:val="0"/>
      <w:marBottom w:val="0"/>
      <w:divBdr>
        <w:top w:val="none" w:sz="0" w:space="0" w:color="auto"/>
        <w:left w:val="none" w:sz="0" w:space="0" w:color="auto"/>
        <w:bottom w:val="none" w:sz="0" w:space="0" w:color="auto"/>
        <w:right w:val="none" w:sz="0" w:space="0" w:color="auto"/>
      </w:divBdr>
    </w:div>
    <w:div w:id="1060791869">
      <w:bodyDiv w:val="1"/>
      <w:marLeft w:val="0"/>
      <w:marRight w:val="0"/>
      <w:marTop w:val="0"/>
      <w:marBottom w:val="0"/>
      <w:divBdr>
        <w:top w:val="none" w:sz="0" w:space="0" w:color="auto"/>
        <w:left w:val="none" w:sz="0" w:space="0" w:color="auto"/>
        <w:bottom w:val="none" w:sz="0" w:space="0" w:color="auto"/>
        <w:right w:val="none" w:sz="0" w:space="0" w:color="auto"/>
      </w:divBdr>
    </w:div>
    <w:div w:id="1066949961">
      <w:bodyDiv w:val="1"/>
      <w:marLeft w:val="0"/>
      <w:marRight w:val="0"/>
      <w:marTop w:val="0"/>
      <w:marBottom w:val="0"/>
      <w:divBdr>
        <w:top w:val="none" w:sz="0" w:space="0" w:color="auto"/>
        <w:left w:val="none" w:sz="0" w:space="0" w:color="auto"/>
        <w:bottom w:val="none" w:sz="0" w:space="0" w:color="auto"/>
        <w:right w:val="none" w:sz="0" w:space="0" w:color="auto"/>
      </w:divBdr>
    </w:div>
    <w:div w:id="1100221930">
      <w:bodyDiv w:val="1"/>
      <w:marLeft w:val="0"/>
      <w:marRight w:val="0"/>
      <w:marTop w:val="0"/>
      <w:marBottom w:val="0"/>
      <w:divBdr>
        <w:top w:val="none" w:sz="0" w:space="0" w:color="auto"/>
        <w:left w:val="none" w:sz="0" w:space="0" w:color="auto"/>
        <w:bottom w:val="none" w:sz="0" w:space="0" w:color="auto"/>
        <w:right w:val="none" w:sz="0" w:space="0" w:color="auto"/>
      </w:divBdr>
    </w:div>
    <w:div w:id="1102797905">
      <w:bodyDiv w:val="1"/>
      <w:marLeft w:val="0"/>
      <w:marRight w:val="0"/>
      <w:marTop w:val="0"/>
      <w:marBottom w:val="0"/>
      <w:divBdr>
        <w:top w:val="none" w:sz="0" w:space="0" w:color="auto"/>
        <w:left w:val="none" w:sz="0" w:space="0" w:color="auto"/>
        <w:bottom w:val="none" w:sz="0" w:space="0" w:color="auto"/>
        <w:right w:val="none" w:sz="0" w:space="0" w:color="auto"/>
      </w:divBdr>
    </w:div>
    <w:div w:id="1111435837">
      <w:bodyDiv w:val="1"/>
      <w:marLeft w:val="0"/>
      <w:marRight w:val="0"/>
      <w:marTop w:val="0"/>
      <w:marBottom w:val="0"/>
      <w:divBdr>
        <w:top w:val="none" w:sz="0" w:space="0" w:color="auto"/>
        <w:left w:val="none" w:sz="0" w:space="0" w:color="auto"/>
        <w:bottom w:val="none" w:sz="0" w:space="0" w:color="auto"/>
        <w:right w:val="none" w:sz="0" w:space="0" w:color="auto"/>
      </w:divBdr>
    </w:div>
    <w:div w:id="1117602331">
      <w:bodyDiv w:val="1"/>
      <w:marLeft w:val="0"/>
      <w:marRight w:val="0"/>
      <w:marTop w:val="0"/>
      <w:marBottom w:val="0"/>
      <w:divBdr>
        <w:top w:val="none" w:sz="0" w:space="0" w:color="auto"/>
        <w:left w:val="none" w:sz="0" w:space="0" w:color="auto"/>
        <w:bottom w:val="none" w:sz="0" w:space="0" w:color="auto"/>
        <w:right w:val="none" w:sz="0" w:space="0" w:color="auto"/>
      </w:divBdr>
    </w:div>
    <w:div w:id="1119492945">
      <w:bodyDiv w:val="1"/>
      <w:marLeft w:val="0"/>
      <w:marRight w:val="0"/>
      <w:marTop w:val="0"/>
      <w:marBottom w:val="0"/>
      <w:divBdr>
        <w:top w:val="none" w:sz="0" w:space="0" w:color="auto"/>
        <w:left w:val="none" w:sz="0" w:space="0" w:color="auto"/>
        <w:bottom w:val="none" w:sz="0" w:space="0" w:color="auto"/>
        <w:right w:val="none" w:sz="0" w:space="0" w:color="auto"/>
      </w:divBdr>
    </w:div>
    <w:div w:id="1121149039">
      <w:bodyDiv w:val="1"/>
      <w:marLeft w:val="0"/>
      <w:marRight w:val="0"/>
      <w:marTop w:val="0"/>
      <w:marBottom w:val="0"/>
      <w:divBdr>
        <w:top w:val="none" w:sz="0" w:space="0" w:color="auto"/>
        <w:left w:val="none" w:sz="0" w:space="0" w:color="auto"/>
        <w:bottom w:val="none" w:sz="0" w:space="0" w:color="auto"/>
        <w:right w:val="none" w:sz="0" w:space="0" w:color="auto"/>
      </w:divBdr>
    </w:div>
    <w:div w:id="1124270526">
      <w:bodyDiv w:val="1"/>
      <w:marLeft w:val="0"/>
      <w:marRight w:val="0"/>
      <w:marTop w:val="0"/>
      <w:marBottom w:val="0"/>
      <w:divBdr>
        <w:top w:val="none" w:sz="0" w:space="0" w:color="auto"/>
        <w:left w:val="none" w:sz="0" w:space="0" w:color="auto"/>
        <w:bottom w:val="none" w:sz="0" w:space="0" w:color="auto"/>
        <w:right w:val="none" w:sz="0" w:space="0" w:color="auto"/>
      </w:divBdr>
    </w:div>
    <w:div w:id="1131241357">
      <w:bodyDiv w:val="1"/>
      <w:marLeft w:val="0"/>
      <w:marRight w:val="0"/>
      <w:marTop w:val="0"/>
      <w:marBottom w:val="0"/>
      <w:divBdr>
        <w:top w:val="none" w:sz="0" w:space="0" w:color="auto"/>
        <w:left w:val="none" w:sz="0" w:space="0" w:color="auto"/>
        <w:bottom w:val="none" w:sz="0" w:space="0" w:color="auto"/>
        <w:right w:val="none" w:sz="0" w:space="0" w:color="auto"/>
      </w:divBdr>
    </w:div>
    <w:div w:id="1150907489">
      <w:bodyDiv w:val="1"/>
      <w:marLeft w:val="0"/>
      <w:marRight w:val="0"/>
      <w:marTop w:val="0"/>
      <w:marBottom w:val="0"/>
      <w:divBdr>
        <w:top w:val="none" w:sz="0" w:space="0" w:color="auto"/>
        <w:left w:val="none" w:sz="0" w:space="0" w:color="auto"/>
        <w:bottom w:val="none" w:sz="0" w:space="0" w:color="auto"/>
        <w:right w:val="none" w:sz="0" w:space="0" w:color="auto"/>
      </w:divBdr>
    </w:div>
    <w:div w:id="1189220227">
      <w:bodyDiv w:val="1"/>
      <w:marLeft w:val="0"/>
      <w:marRight w:val="0"/>
      <w:marTop w:val="0"/>
      <w:marBottom w:val="0"/>
      <w:divBdr>
        <w:top w:val="none" w:sz="0" w:space="0" w:color="auto"/>
        <w:left w:val="none" w:sz="0" w:space="0" w:color="auto"/>
        <w:bottom w:val="none" w:sz="0" w:space="0" w:color="auto"/>
        <w:right w:val="none" w:sz="0" w:space="0" w:color="auto"/>
      </w:divBdr>
    </w:div>
    <w:div w:id="1200506851">
      <w:bodyDiv w:val="1"/>
      <w:marLeft w:val="0"/>
      <w:marRight w:val="0"/>
      <w:marTop w:val="0"/>
      <w:marBottom w:val="0"/>
      <w:divBdr>
        <w:top w:val="none" w:sz="0" w:space="0" w:color="auto"/>
        <w:left w:val="none" w:sz="0" w:space="0" w:color="auto"/>
        <w:bottom w:val="none" w:sz="0" w:space="0" w:color="auto"/>
        <w:right w:val="none" w:sz="0" w:space="0" w:color="auto"/>
      </w:divBdr>
    </w:div>
    <w:div w:id="1223523364">
      <w:bodyDiv w:val="1"/>
      <w:marLeft w:val="0"/>
      <w:marRight w:val="0"/>
      <w:marTop w:val="0"/>
      <w:marBottom w:val="0"/>
      <w:divBdr>
        <w:top w:val="none" w:sz="0" w:space="0" w:color="auto"/>
        <w:left w:val="none" w:sz="0" w:space="0" w:color="auto"/>
        <w:bottom w:val="none" w:sz="0" w:space="0" w:color="auto"/>
        <w:right w:val="none" w:sz="0" w:space="0" w:color="auto"/>
      </w:divBdr>
    </w:div>
    <w:div w:id="1248491231">
      <w:bodyDiv w:val="1"/>
      <w:marLeft w:val="0"/>
      <w:marRight w:val="0"/>
      <w:marTop w:val="0"/>
      <w:marBottom w:val="0"/>
      <w:divBdr>
        <w:top w:val="none" w:sz="0" w:space="0" w:color="auto"/>
        <w:left w:val="none" w:sz="0" w:space="0" w:color="auto"/>
        <w:bottom w:val="none" w:sz="0" w:space="0" w:color="auto"/>
        <w:right w:val="none" w:sz="0" w:space="0" w:color="auto"/>
      </w:divBdr>
    </w:div>
    <w:div w:id="1251087006">
      <w:bodyDiv w:val="1"/>
      <w:marLeft w:val="0"/>
      <w:marRight w:val="0"/>
      <w:marTop w:val="0"/>
      <w:marBottom w:val="0"/>
      <w:divBdr>
        <w:top w:val="none" w:sz="0" w:space="0" w:color="auto"/>
        <w:left w:val="none" w:sz="0" w:space="0" w:color="auto"/>
        <w:bottom w:val="none" w:sz="0" w:space="0" w:color="auto"/>
        <w:right w:val="none" w:sz="0" w:space="0" w:color="auto"/>
      </w:divBdr>
    </w:div>
    <w:div w:id="1272203642">
      <w:bodyDiv w:val="1"/>
      <w:marLeft w:val="0"/>
      <w:marRight w:val="0"/>
      <w:marTop w:val="0"/>
      <w:marBottom w:val="0"/>
      <w:divBdr>
        <w:top w:val="none" w:sz="0" w:space="0" w:color="auto"/>
        <w:left w:val="none" w:sz="0" w:space="0" w:color="auto"/>
        <w:bottom w:val="none" w:sz="0" w:space="0" w:color="auto"/>
        <w:right w:val="none" w:sz="0" w:space="0" w:color="auto"/>
      </w:divBdr>
    </w:div>
    <w:div w:id="1289433382">
      <w:bodyDiv w:val="1"/>
      <w:marLeft w:val="0"/>
      <w:marRight w:val="0"/>
      <w:marTop w:val="0"/>
      <w:marBottom w:val="0"/>
      <w:divBdr>
        <w:top w:val="none" w:sz="0" w:space="0" w:color="auto"/>
        <w:left w:val="none" w:sz="0" w:space="0" w:color="auto"/>
        <w:bottom w:val="none" w:sz="0" w:space="0" w:color="auto"/>
        <w:right w:val="none" w:sz="0" w:space="0" w:color="auto"/>
      </w:divBdr>
    </w:div>
    <w:div w:id="1291015794">
      <w:bodyDiv w:val="1"/>
      <w:marLeft w:val="0"/>
      <w:marRight w:val="0"/>
      <w:marTop w:val="0"/>
      <w:marBottom w:val="0"/>
      <w:divBdr>
        <w:top w:val="none" w:sz="0" w:space="0" w:color="auto"/>
        <w:left w:val="none" w:sz="0" w:space="0" w:color="auto"/>
        <w:bottom w:val="none" w:sz="0" w:space="0" w:color="auto"/>
        <w:right w:val="none" w:sz="0" w:space="0" w:color="auto"/>
      </w:divBdr>
    </w:div>
    <w:div w:id="1292202137">
      <w:bodyDiv w:val="1"/>
      <w:marLeft w:val="0"/>
      <w:marRight w:val="0"/>
      <w:marTop w:val="0"/>
      <w:marBottom w:val="0"/>
      <w:divBdr>
        <w:top w:val="none" w:sz="0" w:space="0" w:color="auto"/>
        <w:left w:val="none" w:sz="0" w:space="0" w:color="auto"/>
        <w:bottom w:val="none" w:sz="0" w:space="0" w:color="auto"/>
        <w:right w:val="none" w:sz="0" w:space="0" w:color="auto"/>
      </w:divBdr>
    </w:div>
    <w:div w:id="1297103379">
      <w:bodyDiv w:val="1"/>
      <w:marLeft w:val="0"/>
      <w:marRight w:val="0"/>
      <w:marTop w:val="0"/>
      <w:marBottom w:val="0"/>
      <w:divBdr>
        <w:top w:val="none" w:sz="0" w:space="0" w:color="auto"/>
        <w:left w:val="none" w:sz="0" w:space="0" w:color="auto"/>
        <w:bottom w:val="none" w:sz="0" w:space="0" w:color="auto"/>
        <w:right w:val="none" w:sz="0" w:space="0" w:color="auto"/>
      </w:divBdr>
    </w:div>
    <w:div w:id="1302464466">
      <w:bodyDiv w:val="1"/>
      <w:marLeft w:val="0"/>
      <w:marRight w:val="0"/>
      <w:marTop w:val="0"/>
      <w:marBottom w:val="0"/>
      <w:divBdr>
        <w:top w:val="none" w:sz="0" w:space="0" w:color="auto"/>
        <w:left w:val="none" w:sz="0" w:space="0" w:color="auto"/>
        <w:bottom w:val="none" w:sz="0" w:space="0" w:color="auto"/>
        <w:right w:val="none" w:sz="0" w:space="0" w:color="auto"/>
      </w:divBdr>
    </w:div>
    <w:div w:id="1318074656">
      <w:bodyDiv w:val="1"/>
      <w:marLeft w:val="0"/>
      <w:marRight w:val="0"/>
      <w:marTop w:val="0"/>
      <w:marBottom w:val="0"/>
      <w:divBdr>
        <w:top w:val="none" w:sz="0" w:space="0" w:color="auto"/>
        <w:left w:val="none" w:sz="0" w:space="0" w:color="auto"/>
        <w:bottom w:val="none" w:sz="0" w:space="0" w:color="auto"/>
        <w:right w:val="none" w:sz="0" w:space="0" w:color="auto"/>
      </w:divBdr>
    </w:div>
    <w:div w:id="1319461249">
      <w:bodyDiv w:val="1"/>
      <w:marLeft w:val="0"/>
      <w:marRight w:val="0"/>
      <w:marTop w:val="0"/>
      <w:marBottom w:val="0"/>
      <w:divBdr>
        <w:top w:val="none" w:sz="0" w:space="0" w:color="auto"/>
        <w:left w:val="none" w:sz="0" w:space="0" w:color="auto"/>
        <w:bottom w:val="none" w:sz="0" w:space="0" w:color="auto"/>
        <w:right w:val="none" w:sz="0" w:space="0" w:color="auto"/>
      </w:divBdr>
    </w:div>
    <w:div w:id="1335374511">
      <w:bodyDiv w:val="1"/>
      <w:marLeft w:val="0"/>
      <w:marRight w:val="0"/>
      <w:marTop w:val="0"/>
      <w:marBottom w:val="0"/>
      <w:divBdr>
        <w:top w:val="none" w:sz="0" w:space="0" w:color="auto"/>
        <w:left w:val="none" w:sz="0" w:space="0" w:color="auto"/>
        <w:bottom w:val="none" w:sz="0" w:space="0" w:color="auto"/>
        <w:right w:val="none" w:sz="0" w:space="0" w:color="auto"/>
      </w:divBdr>
    </w:div>
    <w:div w:id="1342703346">
      <w:bodyDiv w:val="1"/>
      <w:marLeft w:val="0"/>
      <w:marRight w:val="0"/>
      <w:marTop w:val="0"/>
      <w:marBottom w:val="0"/>
      <w:divBdr>
        <w:top w:val="none" w:sz="0" w:space="0" w:color="auto"/>
        <w:left w:val="none" w:sz="0" w:space="0" w:color="auto"/>
        <w:bottom w:val="none" w:sz="0" w:space="0" w:color="auto"/>
        <w:right w:val="none" w:sz="0" w:space="0" w:color="auto"/>
      </w:divBdr>
    </w:div>
    <w:div w:id="1368094777">
      <w:bodyDiv w:val="1"/>
      <w:marLeft w:val="0"/>
      <w:marRight w:val="0"/>
      <w:marTop w:val="0"/>
      <w:marBottom w:val="0"/>
      <w:divBdr>
        <w:top w:val="none" w:sz="0" w:space="0" w:color="auto"/>
        <w:left w:val="none" w:sz="0" w:space="0" w:color="auto"/>
        <w:bottom w:val="none" w:sz="0" w:space="0" w:color="auto"/>
        <w:right w:val="none" w:sz="0" w:space="0" w:color="auto"/>
      </w:divBdr>
    </w:div>
    <w:div w:id="1377775806">
      <w:bodyDiv w:val="1"/>
      <w:marLeft w:val="0"/>
      <w:marRight w:val="0"/>
      <w:marTop w:val="0"/>
      <w:marBottom w:val="0"/>
      <w:divBdr>
        <w:top w:val="none" w:sz="0" w:space="0" w:color="auto"/>
        <w:left w:val="none" w:sz="0" w:space="0" w:color="auto"/>
        <w:bottom w:val="none" w:sz="0" w:space="0" w:color="auto"/>
        <w:right w:val="none" w:sz="0" w:space="0" w:color="auto"/>
      </w:divBdr>
    </w:div>
    <w:div w:id="1393850521">
      <w:bodyDiv w:val="1"/>
      <w:marLeft w:val="0"/>
      <w:marRight w:val="0"/>
      <w:marTop w:val="0"/>
      <w:marBottom w:val="0"/>
      <w:divBdr>
        <w:top w:val="none" w:sz="0" w:space="0" w:color="auto"/>
        <w:left w:val="none" w:sz="0" w:space="0" w:color="auto"/>
        <w:bottom w:val="none" w:sz="0" w:space="0" w:color="auto"/>
        <w:right w:val="none" w:sz="0" w:space="0" w:color="auto"/>
      </w:divBdr>
    </w:div>
    <w:div w:id="1395547525">
      <w:bodyDiv w:val="1"/>
      <w:marLeft w:val="0"/>
      <w:marRight w:val="0"/>
      <w:marTop w:val="0"/>
      <w:marBottom w:val="0"/>
      <w:divBdr>
        <w:top w:val="none" w:sz="0" w:space="0" w:color="auto"/>
        <w:left w:val="none" w:sz="0" w:space="0" w:color="auto"/>
        <w:bottom w:val="none" w:sz="0" w:space="0" w:color="auto"/>
        <w:right w:val="none" w:sz="0" w:space="0" w:color="auto"/>
      </w:divBdr>
    </w:div>
    <w:div w:id="1423068955">
      <w:bodyDiv w:val="1"/>
      <w:marLeft w:val="0"/>
      <w:marRight w:val="0"/>
      <w:marTop w:val="0"/>
      <w:marBottom w:val="0"/>
      <w:divBdr>
        <w:top w:val="none" w:sz="0" w:space="0" w:color="auto"/>
        <w:left w:val="none" w:sz="0" w:space="0" w:color="auto"/>
        <w:bottom w:val="none" w:sz="0" w:space="0" w:color="auto"/>
        <w:right w:val="none" w:sz="0" w:space="0" w:color="auto"/>
      </w:divBdr>
    </w:div>
    <w:div w:id="1428843097">
      <w:bodyDiv w:val="1"/>
      <w:marLeft w:val="0"/>
      <w:marRight w:val="0"/>
      <w:marTop w:val="0"/>
      <w:marBottom w:val="0"/>
      <w:divBdr>
        <w:top w:val="none" w:sz="0" w:space="0" w:color="auto"/>
        <w:left w:val="none" w:sz="0" w:space="0" w:color="auto"/>
        <w:bottom w:val="none" w:sz="0" w:space="0" w:color="auto"/>
        <w:right w:val="none" w:sz="0" w:space="0" w:color="auto"/>
      </w:divBdr>
    </w:div>
    <w:div w:id="1443190906">
      <w:bodyDiv w:val="1"/>
      <w:marLeft w:val="0"/>
      <w:marRight w:val="0"/>
      <w:marTop w:val="0"/>
      <w:marBottom w:val="0"/>
      <w:divBdr>
        <w:top w:val="none" w:sz="0" w:space="0" w:color="auto"/>
        <w:left w:val="none" w:sz="0" w:space="0" w:color="auto"/>
        <w:bottom w:val="none" w:sz="0" w:space="0" w:color="auto"/>
        <w:right w:val="none" w:sz="0" w:space="0" w:color="auto"/>
      </w:divBdr>
    </w:div>
    <w:div w:id="1454709131">
      <w:bodyDiv w:val="1"/>
      <w:marLeft w:val="0"/>
      <w:marRight w:val="0"/>
      <w:marTop w:val="0"/>
      <w:marBottom w:val="0"/>
      <w:divBdr>
        <w:top w:val="none" w:sz="0" w:space="0" w:color="auto"/>
        <w:left w:val="none" w:sz="0" w:space="0" w:color="auto"/>
        <w:bottom w:val="none" w:sz="0" w:space="0" w:color="auto"/>
        <w:right w:val="none" w:sz="0" w:space="0" w:color="auto"/>
      </w:divBdr>
    </w:div>
    <w:div w:id="1461151230">
      <w:bodyDiv w:val="1"/>
      <w:marLeft w:val="0"/>
      <w:marRight w:val="0"/>
      <w:marTop w:val="0"/>
      <w:marBottom w:val="0"/>
      <w:divBdr>
        <w:top w:val="none" w:sz="0" w:space="0" w:color="auto"/>
        <w:left w:val="none" w:sz="0" w:space="0" w:color="auto"/>
        <w:bottom w:val="none" w:sz="0" w:space="0" w:color="auto"/>
        <w:right w:val="none" w:sz="0" w:space="0" w:color="auto"/>
      </w:divBdr>
    </w:div>
    <w:div w:id="1559128349">
      <w:bodyDiv w:val="1"/>
      <w:marLeft w:val="0"/>
      <w:marRight w:val="0"/>
      <w:marTop w:val="0"/>
      <w:marBottom w:val="0"/>
      <w:divBdr>
        <w:top w:val="none" w:sz="0" w:space="0" w:color="auto"/>
        <w:left w:val="none" w:sz="0" w:space="0" w:color="auto"/>
        <w:bottom w:val="none" w:sz="0" w:space="0" w:color="auto"/>
        <w:right w:val="none" w:sz="0" w:space="0" w:color="auto"/>
      </w:divBdr>
    </w:div>
    <w:div w:id="1571887515">
      <w:bodyDiv w:val="1"/>
      <w:marLeft w:val="0"/>
      <w:marRight w:val="0"/>
      <w:marTop w:val="0"/>
      <w:marBottom w:val="0"/>
      <w:divBdr>
        <w:top w:val="none" w:sz="0" w:space="0" w:color="auto"/>
        <w:left w:val="none" w:sz="0" w:space="0" w:color="auto"/>
        <w:bottom w:val="none" w:sz="0" w:space="0" w:color="auto"/>
        <w:right w:val="none" w:sz="0" w:space="0" w:color="auto"/>
      </w:divBdr>
    </w:div>
    <w:div w:id="1609465638">
      <w:bodyDiv w:val="1"/>
      <w:marLeft w:val="0"/>
      <w:marRight w:val="0"/>
      <w:marTop w:val="0"/>
      <w:marBottom w:val="0"/>
      <w:divBdr>
        <w:top w:val="none" w:sz="0" w:space="0" w:color="auto"/>
        <w:left w:val="none" w:sz="0" w:space="0" w:color="auto"/>
        <w:bottom w:val="none" w:sz="0" w:space="0" w:color="auto"/>
        <w:right w:val="none" w:sz="0" w:space="0" w:color="auto"/>
      </w:divBdr>
    </w:div>
    <w:div w:id="1614046856">
      <w:bodyDiv w:val="1"/>
      <w:marLeft w:val="0"/>
      <w:marRight w:val="0"/>
      <w:marTop w:val="0"/>
      <w:marBottom w:val="0"/>
      <w:divBdr>
        <w:top w:val="none" w:sz="0" w:space="0" w:color="auto"/>
        <w:left w:val="none" w:sz="0" w:space="0" w:color="auto"/>
        <w:bottom w:val="none" w:sz="0" w:space="0" w:color="auto"/>
        <w:right w:val="none" w:sz="0" w:space="0" w:color="auto"/>
      </w:divBdr>
    </w:div>
    <w:div w:id="1620795348">
      <w:bodyDiv w:val="1"/>
      <w:marLeft w:val="0"/>
      <w:marRight w:val="0"/>
      <w:marTop w:val="0"/>
      <w:marBottom w:val="0"/>
      <w:divBdr>
        <w:top w:val="none" w:sz="0" w:space="0" w:color="auto"/>
        <w:left w:val="none" w:sz="0" w:space="0" w:color="auto"/>
        <w:bottom w:val="none" w:sz="0" w:space="0" w:color="auto"/>
        <w:right w:val="none" w:sz="0" w:space="0" w:color="auto"/>
      </w:divBdr>
    </w:div>
    <w:div w:id="1625699426">
      <w:bodyDiv w:val="1"/>
      <w:marLeft w:val="0"/>
      <w:marRight w:val="0"/>
      <w:marTop w:val="0"/>
      <w:marBottom w:val="0"/>
      <w:divBdr>
        <w:top w:val="none" w:sz="0" w:space="0" w:color="auto"/>
        <w:left w:val="none" w:sz="0" w:space="0" w:color="auto"/>
        <w:bottom w:val="none" w:sz="0" w:space="0" w:color="auto"/>
        <w:right w:val="none" w:sz="0" w:space="0" w:color="auto"/>
      </w:divBdr>
    </w:div>
    <w:div w:id="1630746985">
      <w:bodyDiv w:val="1"/>
      <w:marLeft w:val="0"/>
      <w:marRight w:val="0"/>
      <w:marTop w:val="0"/>
      <w:marBottom w:val="0"/>
      <w:divBdr>
        <w:top w:val="none" w:sz="0" w:space="0" w:color="auto"/>
        <w:left w:val="none" w:sz="0" w:space="0" w:color="auto"/>
        <w:bottom w:val="none" w:sz="0" w:space="0" w:color="auto"/>
        <w:right w:val="none" w:sz="0" w:space="0" w:color="auto"/>
      </w:divBdr>
    </w:div>
    <w:div w:id="1633824591">
      <w:bodyDiv w:val="1"/>
      <w:marLeft w:val="0"/>
      <w:marRight w:val="0"/>
      <w:marTop w:val="0"/>
      <w:marBottom w:val="0"/>
      <w:divBdr>
        <w:top w:val="none" w:sz="0" w:space="0" w:color="auto"/>
        <w:left w:val="none" w:sz="0" w:space="0" w:color="auto"/>
        <w:bottom w:val="none" w:sz="0" w:space="0" w:color="auto"/>
        <w:right w:val="none" w:sz="0" w:space="0" w:color="auto"/>
      </w:divBdr>
    </w:div>
    <w:div w:id="1634407643">
      <w:bodyDiv w:val="1"/>
      <w:marLeft w:val="0"/>
      <w:marRight w:val="0"/>
      <w:marTop w:val="0"/>
      <w:marBottom w:val="0"/>
      <w:divBdr>
        <w:top w:val="none" w:sz="0" w:space="0" w:color="auto"/>
        <w:left w:val="none" w:sz="0" w:space="0" w:color="auto"/>
        <w:bottom w:val="none" w:sz="0" w:space="0" w:color="auto"/>
        <w:right w:val="none" w:sz="0" w:space="0" w:color="auto"/>
      </w:divBdr>
    </w:div>
    <w:div w:id="1637906928">
      <w:bodyDiv w:val="1"/>
      <w:marLeft w:val="0"/>
      <w:marRight w:val="0"/>
      <w:marTop w:val="0"/>
      <w:marBottom w:val="0"/>
      <w:divBdr>
        <w:top w:val="none" w:sz="0" w:space="0" w:color="auto"/>
        <w:left w:val="none" w:sz="0" w:space="0" w:color="auto"/>
        <w:bottom w:val="none" w:sz="0" w:space="0" w:color="auto"/>
        <w:right w:val="none" w:sz="0" w:space="0" w:color="auto"/>
      </w:divBdr>
    </w:div>
    <w:div w:id="1642154746">
      <w:bodyDiv w:val="1"/>
      <w:marLeft w:val="0"/>
      <w:marRight w:val="0"/>
      <w:marTop w:val="0"/>
      <w:marBottom w:val="0"/>
      <w:divBdr>
        <w:top w:val="none" w:sz="0" w:space="0" w:color="auto"/>
        <w:left w:val="none" w:sz="0" w:space="0" w:color="auto"/>
        <w:bottom w:val="none" w:sz="0" w:space="0" w:color="auto"/>
        <w:right w:val="none" w:sz="0" w:space="0" w:color="auto"/>
      </w:divBdr>
    </w:div>
    <w:div w:id="1667511875">
      <w:bodyDiv w:val="1"/>
      <w:marLeft w:val="0"/>
      <w:marRight w:val="0"/>
      <w:marTop w:val="0"/>
      <w:marBottom w:val="0"/>
      <w:divBdr>
        <w:top w:val="none" w:sz="0" w:space="0" w:color="auto"/>
        <w:left w:val="none" w:sz="0" w:space="0" w:color="auto"/>
        <w:bottom w:val="none" w:sz="0" w:space="0" w:color="auto"/>
        <w:right w:val="none" w:sz="0" w:space="0" w:color="auto"/>
      </w:divBdr>
    </w:div>
    <w:div w:id="1687101644">
      <w:bodyDiv w:val="1"/>
      <w:marLeft w:val="0"/>
      <w:marRight w:val="0"/>
      <w:marTop w:val="0"/>
      <w:marBottom w:val="0"/>
      <w:divBdr>
        <w:top w:val="none" w:sz="0" w:space="0" w:color="auto"/>
        <w:left w:val="none" w:sz="0" w:space="0" w:color="auto"/>
        <w:bottom w:val="none" w:sz="0" w:space="0" w:color="auto"/>
        <w:right w:val="none" w:sz="0" w:space="0" w:color="auto"/>
      </w:divBdr>
    </w:div>
    <w:div w:id="1694645134">
      <w:bodyDiv w:val="1"/>
      <w:marLeft w:val="0"/>
      <w:marRight w:val="0"/>
      <w:marTop w:val="0"/>
      <w:marBottom w:val="0"/>
      <w:divBdr>
        <w:top w:val="none" w:sz="0" w:space="0" w:color="auto"/>
        <w:left w:val="none" w:sz="0" w:space="0" w:color="auto"/>
        <w:bottom w:val="none" w:sz="0" w:space="0" w:color="auto"/>
        <w:right w:val="none" w:sz="0" w:space="0" w:color="auto"/>
      </w:divBdr>
    </w:div>
    <w:div w:id="1694763389">
      <w:bodyDiv w:val="1"/>
      <w:marLeft w:val="0"/>
      <w:marRight w:val="0"/>
      <w:marTop w:val="0"/>
      <w:marBottom w:val="0"/>
      <w:divBdr>
        <w:top w:val="none" w:sz="0" w:space="0" w:color="auto"/>
        <w:left w:val="none" w:sz="0" w:space="0" w:color="auto"/>
        <w:bottom w:val="none" w:sz="0" w:space="0" w:color="auto"/>
        <w:right w:val="none" w:sz="0" w:space="0" w:color="auto"/>
      </w:divBdr>
    </w:div>
    <w:div w:id="1705057451">
      <w:bodyDiv w:val="1"/>
      <w:marLeft w:val="0"/>
      <w:marRight w:val="0"/>
      <w:marTop w:val="0"/>
      <w:marBottom w:val="0"/>
      <w:divBdr>
        <w:top w:val="none" w:sz="0" w:space="0" w:color="auto"/>
        <w:left w:val="none" w:sz="0" w:space="0" w:color="auto"/>
        <w:bottom w:val="none" w:sz="0" w:space="0" w:color="auto"/>
        <w:right w:val="none" w:sz="0" w:space="0" w:color="auto"/>
      </w:divBdr>
    </w:div>
    <w:div w:id="1726372182">
      <w:bodyDiv w:val="1"/>
      <w:marLeft w:val="0"/>
      <w:marRight w:val="0"/>
      <w:marTop w:val="0"/>
      <w:marBottom w:val="0"/>
      <w:divBdr>
        <w:top w:val="none" w:sz="0" w:space="0" w:color="auto"/>
        <w:left w:val="none" w:sz="0" w:space="0" w:color="auto"/>
        <w:bottom w:val="none" w:sz="0" w:space="0" w:color="auto"/>
        <w:right w:val="none" w:sz="0" w:space="0" w:color="auto"/>
      </w:divBdr>
    </w:div>
    <w:div w:id="1742483289">
      <w:bodyDiv w:val="1"/>
      <w:marLeft w:val="0"/>
      <w:marRight w:val="0"/>
      <w:marTop w:val="0"/>
      <w:marBottom w:val="0"/>
      <w:divBdr>
        <w:top w:val="none" w:sz="0" w:space="0" w:color="auto"/>
        <w:left w:val="none" w:sz="0" w:space="0" w:color="auto"/>
        <w:bottom w:val="none" w:sz="0" w:space="0" w:color="auto"/>
        <w:right w:val="none" w:sz="0" w:space="0" w:color="auto"/>
      </w:divBdr>
    </w:div>
    <w:div w:id="1756515873">
      <w:bodyDiv w:val="1"/>
      <w:marLeft w:val="0"/>
      <w:marRight w:val="0"/>
      <w:marTop w:val="0"/>
      <w:marBottom w:val="0"/>
      <w:divBdr>
        <w:top w:val="none" w:sz="0" w:space="0" w:color="auto"/>
        <w:left w:val="none" w:sz="0" w:space="0" w:color="auto"/>
        <w:bottom w:val="none" w:sz="0" w:space="0" w:color="auto"/>
        <w:right w:val="none" w:sz="0" w:space="0" w:color="auto"/>
      </w:divBdr>
    </w:div>
    <w:div w:id="1775595095">
      <w:bodyDiv w:val="1"/>
      <w:marLeft w:val="0"/>
      <w:marRight w:val="0"/>
      <w:marTop w:val="0"/>
      <w:marBottom w:val="0"/>
      <w:divBdr>
        <w:top w:val="none" w:sz="0" w:space="0" w:color="auto"/>
        <w:left w:val="none" w:sz="0" w:space="0" w:color="auto"/>
        <w:bottom w:val="none" w:sz="0" w:space="0" w:color="auto"/>
        <w:right w:val="none" w:sz="0" w:space="0" w:color="auto"/>
      </w:divBdr>
    </w:div>
    <w:div w:id="1775898760">
      <w:bodyDiv w:val="1"/>
      <w:marLeft w:val="0"/>
      <w:marRight w:val="0"/>
      <w:marTop w:val="0"/>
      <w:marBottom w:val="0"/>
      <w:divBdr>
        <w:top w:val="none" w:sz="0" w:space="0" w:color="auto"/>
        <w:left w:val="none" w:sz="0" w:space="0" w:color="auto"/>
        <w:bottom w:val="none" w:sz="0" w:space="0" w:color="auto"/>
        <w:right w:val="none" w:sz="0" w:space="0" w:color="auto"/>
      </w:divBdr>
    </w:div>
    <w:div w:id="1802187927">
      <w:bodyDiv w:val="1"/>
      <w:marLeft w:val="0"/>
      <w:marRight w:val="0"/>
      <w:marTop w:val="0"/>
      <w:marBottom w:val="0"/>
      <w:divBdr>
        <w:top w:val="none" w:sz="0" w:space="0" w:color="auto"/>
        <w:left w:val="none" w:sz="0" w:space="0" w:color="auto"/>
        <w:bottom w:val="none" w:sz="0" w:space="0" w:color="auto"/>
        <w:right w:val="none" w:sz="0" w:space="0" w:color="auto"/>
      </w:divBdr>
    </w:div>
    <w:div w:id="1815678386">
      <w:bodyDiv w:val="1"/>
      <w:marLeft w:val="0"/>
      <w:marRight w:val="0"/>
      <w:marTop w:val="0"/>
      <w:marBottom w:val="0"/>
      <w:divBdr>
        <w:top w:val="none" w:sz="0" w:space="0" w:color="auto"/>
        <w:left w:val="none" w:sz="0" w:space="0" w:color="auto"/>
        <w:bottom w:val="none" w:sz="0" w:space="0" w:color="auto"/>
        <w:right w:val="none" w:sz="0" w:space="0" w:color="auto"/>
      </w:divBdr>
    </w:div>
    <w:div w:id="1821531688">
      <w:bodyDiv w:val="1"/>
      <w:marLeft w:val="0"/>
      <w:marRight w:val="0"/>
      <w:marTop w:val="0"/>
      <w:marBottom w:val="0"/>
      <w:divBdr>
        <w:top w:val="none" w:sz="0" w:space="0" w:color="auto"/>
        <w:left w:val="none" w:sz="0" w:space="0" w:color="auto"/>
        <w:bottom w:val="none" w:sz="0" w:space="0" w:color="auto"/>
        <w:right w:val="none" w:sz="0" w:space="0" w:color="auto"/>
      </w:divBdr>
    </w:div>
    <w:div w:id="1821799047">
      <w:bodyDiv w:val="1"/>
      <w:marLeft w:val="0"/>
      <w:marRight w:val="0"/>
      <w:marTop w:val="0"/>
      <w:marBottom w:val="0"/>
      <w:divBdr>
        <w:top w:val="none" w:sz="0" w:space="0" w:color="auto"/>
        <w:left w:val="none" w:sz="0" w:space="0" w:color="auto"/>
        <w:bottom w:val="none" w:sz="0" w:space="0" w:color="auto"/>
        <w:right w:val="none" w:sz="0" w:space="0" w:color="auto"/>
      </w:divBdr>
    </w:div>
    <w:div w:id="1835686588">
      <w:bodyDiv w:val="1"/>
      <w:marLeft w:val="0"/>
      <w:marRight w:val="0"/>
      <w:marTop w:val="0"/>
      <w:marBottom w:val="0"/>
      <w:divBdr>
        <w:top w:val="none" w:sz="0" w:space="0" w:color="auto"/>
        <w:left w:val="none" w:sz="0" w:space="0" w:color="auto"/>
        <w:bottom w:val="none" w:sz="0" w:space="0" w:color="auto"/>
        <w:right w:val="none" w:sz="0" w:space="0" w:color="auto"/>
      </w:divBdr>
    </w:div>
    <w:div w:id="1837840642">
      <w:bodyDiv w:val="1"/>
      <w:marLeft w:val="0"/>
      <w:marRight w:val="0"/>
      <w:marTop w:val="0"/>
      <w:marBottom w:val="0"/>
      <w:divBdr>
        <w:top w:val="none" w:sz="0" w:space="0" w:color="auto"/>
        <w:left w:val="none" w:sz="0" w:space="0" w:color="auto"/>
        <w:bottom w:val="none" w:sz="0" w:space="0" w:color="auto"/>
        <w:right w:val="none" w:sz="0" w:space="0" w:color="auto"/>
      </w:divBdr>
    </w:div>
    <w:div w:id="1843931317">
      <w:bodyDiv w:val="1"/>
      <w:marLeft w:val="0"/>
      <w:marRight w:val="0"/>
      <w:marTop w:val="0"/>
      <w:marBottom w:val="0"/>
      <w:divBdr>
        <w:top w:val="none" w:sz="0" w:space="0" w:color="auto"/>
        <w:left w:val="none" w:sz="0" w:space="0" w:color="auto"/>
        <w:bottom w:val="none" w:sz="0" w:space="0" w:color="auto"/>
        <w:right w:val="none" w:sz="0" w:space="0" w:color="auto"/>
      </w:divBdr>
    </w:div>
    <w:div w:id="1850177488">
      <w:bodyDiv w:val="1"/>
      <w:marLeft w:val="0"/>
      <w:marRight w:val="0"/>
      <w:marTop w:val="0"/>
      <w:marBottom w:val="0"/>
      <w:divBdr>
        <w:top w:val="none" w:sz="0" w:space="0" w:color="auto"/>
        <w:left w:val="none" w:sz="0" w:space="0" w:color="auto"/>
        <w:bottom w:val="none" w:sz="0" w:space="0" w:color="auto"/>
        <w:right w:val="none" w:sz="0" w:space="0" w:color="auto"/>
      </w:divBdr>
    </w:div>
    <w:div w:id="1905947000">
      <w:bodyDiv w:val="1"/>
      <w:marLeft w:val="0"/>
      <w:marRight w:val="0"/>
      <w:marTop w:val="0"/>
      <w:marBottom w:val="0"/>
      <w:divBdr>
        <w:top w:val="none" w:sz="0" w:space="0" w:color="auto"/>
        <w:left w:val="none" w:sz="0" w:space="0" w:color="auto"/>
        <w:bottom w:val="none" w:sz="0" w:space="0" w:color="auto"/>
        <w:right w:val="none" w:sz="0" w:space="0" w:color="auto"/>
      </w:divBdr>
    </w:div>
    <w:div w:id="1936161118">
      <w:bodyDiv w:val="1"/>
      <w:marLeft w:val="0"/>
      <w:marRight w:val="0"/>
      <w:marTop w:val="0"/>
      <w:marBottom w:val="0"/>
      <w:divBdr>
        <w:top w:val="none" w:sz="0" w:space="0" w:color="auto"/>
        <w:left w:val="none" w:sz="0" w:space="0" w:color="auto"/>
        <w:bottom w:val="none" w:sz="0" w:space="0" w:color="auto"/>
        <w:right w:val="none" w:sz="0" w:space="0" w:color="auto"/>
      </w:divBdr>
    </w:div>
    <w:div w:id="1944873368">
      <w:bodyDiv w:val="1"/>
      <w:marLeft w:val="0"/>
      <w:marRight w:val="0"/>
      <w:marTop w:val="0"/>
      <w:marBottom w:val="0"/>
      <w:divBdr>
        <w:top w:val="none" w:sz="0" w:space="0" w:color="auto"/>
        <w:left w:val="none" w:sz="0" w:space="0" w:color="auto"/>
        <w:bottom w:val="none" w:sz="0" w:space="0" w:color="auto"/>
        <w:right w:val="none" w:sz="0" w:space="0" w:color="auto"/>
      </w:divBdr>
    </w:div>
    <w:div w:id="1955674079">
      <w:bodyDiv w:val="1"/>
      <w:marLeft w:val="0"/>
      <w:marRight w:val="0"/>
      <w:marTop w:val="0"/>
      <w:marBottom w:val="0"/>
      <w:divBdr>
        <w:top w:val="none" w:sz="0" w:space="0" w:color="auto"/>
        <w:left w:val="none" w:sz="0" w:space="0" w:color="auto"/>
        <w:bottom w:val="none" w:sz="0" w:space="0" w:color="auto"/>
        <w:right w:val="none" w:sz="0" w:space="0" w:color="auto"/>
      </w:divBdr>
    </w:div>
    <w:div w:id="1967662856">
      <w:bodyDiv w:val="1"/>
      <w:marLeft w:val="0"/>
      <w:marRight w:val="0"/>
      <w:marTop w:val="0"/>
      <w:marBottom w:val="0"/>
      <w:divBdr>
        <w:top w:val="none" w:sz="0" w:space="0" w:color="auto"/>
        <w:left w:val="none" w:sz="0" w:space="0" w:color="auto"/>
        <w:bottom w:val="none" w:sz="0" w:space="0" w:color="auto"/>
        <w:right w:val="none" w:sz="0" w:space="0" w:color="auto"/>
      </w:divBdr>
    </w:div>
    <w:div w:id="1970547420">
      <w:bodyDiv w:val="1"/>
      <w:marLeft w:val="0"/>
      <w:marRight w:val="0"/>
      <w:marTop w:val="0"/>
      <w:marBottom w:val="0"/>
      <w:divBdr>
        <w:top w:val="none" w:sz="0" w:space="0" w:color="auto"/>
        <w:left w:val="none" w:sz="0" w:space="0" w:color="auto"/>
        <w:bottom w:val="none" w:sz="0" w:space="0" w:color="auto"/>
        <w:right w:val="none" w:sz="0" w:space="0" w:color="auto"/>
      </w:divBdr>
    </w:div>
    <w:div w:id="2001038934">
      <w:bodyDiv w:val="1"/>
      <w:marLeft w:val="0"/>
      <w:marRight w:val="0"/>
      <w:marTop w:val="0"/>
      <w:marBottom w:val="0"/>
      <w:divBdr>
        <w:top w:val="none" w:sz="0" w:space="0" w:color="auto"/>
        <w:left w:val="none" w:sz="0" w:space="0" w:color="auto"/>
        <w:bottom w:val="none" w:sz="0" w:space="0" w:color="auto"/>
        <w:right w:val="none" w:sz="0" w:space="0" w:color="auto"/>
      </w:divBdr>
    </w:div>
    <w:div w:id="2010281138">
      <w:bodyDiv w:val="1"/>
      <w:marLeft w:val="0"/>
      <w:marRight w:val="0"/>
      <w:marTop w:val="0"/>
      <w:marBottom w:val="0"/>
      <w:divBdr>
        <w:top w:val="none" w:sz="0" w:space="0" w:color="auto"/>
        <w:left w:val="none" w:sz="0" w:space="0" w:color="auto"/>
        <w:bottom w:val="none" w:sz="0" w:space="0" w:color="auto"/>
        <w:right w:val="none" w:sz="0" w:space="0" w:color="auto"/>
      </w:divBdr>
    </w:div>
    <w:div w:id="2016494027">
      <w:bodyDiv w:val="1"/>
      <w:marLeft w:val="0"/>
      <w:marRight w:val="0"/>
      <w:marTop w:val="0"/>
      <w:marBottom w:val="0"/>
      <w:divBdr>
        <w:top w:val="none" w:sz="0" w:space="0" w:color="auto"/>
        <w:left w:val="none" w:sz="0" w:space="0" w:color="auto"/>
        <w:bottom w:val="none" w:sz="0" w:space="0" w:color="auto"/>
        <w:right w:val="none" w:sz="0" w:space="0" w:color="auto"/>
      </w:divBdr>
    </w:div>
    <w:div w:id="2078935788">
      <w:bodyDiv w:val="1"/>
      <w:marLeft w:val="0"/>
      <w:marRight w:val="0"/>
      <w:marTop w:val="0"/>
      <w:marBottom w:val="0"/>
      <w:divBdr>
        <w:top w:val="none" w:sz="0" w:space="0" w:color="auto"/>
        <w:left w:val="none" w:sz="0" w:space="0" w:color="auto"/>
        <w:bottom w:val="none" w:sz="0" w:space="0" w:color="auto"/>
        <w:right w:val="none" w:sz="0" w:space="0" w:color="auto"/>
      </w:divBdr>
    </w:div>
    <w:div w:id="2134009675">
      <w:bodyDiv w:val="1"/>
      <w:marLeft w:val="0"/>
      <w:marRight w:val="0"/>
      <w:marTop w:val="0"/>
      <w:marBottom w:val="0"/>
      <w:divBdr>
        <w:top w:val="none" w:sz="0" w:space="0" w:color="auto"/>
        <w:left w:val="none" w:sz="0" w:space="0" w:color="auto"/>
        <w:bottom w:val="none" w:sz="0" w:space="0" w:color="auto"/>
        <w:right w:val="none" w:sz="0" w:space="0" w:color="auto"/>
      </w:divBdr>
    </w:div>
    <w:div w:id="2137213499">
      <w:bodyDiv w:val="1"/>
      <w:marLeft w:val="0"/>
      <w:marRight w:val="0"/>
      <w:marTop w:val="0"/>
      <w:marBottom w:val="0"/>
      <w:divBdr>
        <w:top w:val="none" w:sz="0" w:space="0" w:color="auto"/>
        <w:left w:val="none" w:sz="0" w:space="0" w:color="auto"/>
        <w:bottom w:val="none" w:sz="0" w:space="0" w:color="auto"/>
        <w:right w:val="none" w:sz="0" w:space="0" w:color="auto"/>
      </w:divBdr>
    </w:div>
    <w:div w:id="21451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Soc22</b:Tag>
    <b:SourceType>InternetSite</b:SourceType>
    <b:Guid>{F38CBB0D-D158-44E9-8811-742A0BDC53AC}</b:Guid>
    <b:Title> 18 Fundraising Ideas for Creative Projects | Social For Action</b:Title>
    <b:Year>2022</b:Year>
    <b:YearAccessed>2025</b:YearAccessed>
    <b:MonthAccessed>February</b:MonthAccessed>
    <b:DayAccessed>05</b:DayAccessed>
    <b:URL>https://www.socialforaction.com/blog/fundraising-ideas-for-creative-projects/</b:URL>
    <b:Author>
      <b:Author>
        <b:NameList>
          <b:Person>
            <b:Last>Social For Action</b:Last>
          </b:Person>
        </b:NameList>
      </b:Author>
    </b:Author>
    <b:RefOrder>5</b:RefOrder>
  </b:Source>
  <b:Source>
    <b:Tag>ARC24</b:Tag>
    <b:SourceType>InternetSite</b:SourceType>
    <b:Guid>{D02F376B-B286-498E-8786-A48BEA264E33}</b:Guid>
    <b:Title>Planning Application Documents for Loading Bay </b:Title>
    <b:Year>2024</b:Year>
    <b:YearAccessed>2025</b:YearAccessed>
    <b:MonthAccessed>February</b:MonthAccessed>
    <b:DayAccessed>05</b:DayAccessed>
    <b:URL>https://planning.bradford.gov.uk/online-applications/applicationDetails.do?activeTab=documents&amp;keyVal=SLR6N8DHJOQ00</b:URL>
    <b:Author>
      <b:Author>
        <b:NameList>
          <b:Person>
            <b:Last>ARCHITECTURAL EMPORIUM Ltd</b:Last>
          </b:Person>
        </b:NameList>
      </b:Author>
    </b:Author>
    <b:RefOrder>6</b:RefOrder>
  </b:Source>
  <b:Source>
    <b:Tag>Che</b:Tag>
    <b:SourceType>InternetSite</b:SourceType>
    <b:Guid>{C4C72033-C24C-48CC-BE73-2042F2D271C6}</b:Guid>
    <b:URL>https://www.londonfestivalofarchitecture.org/blog-post/who-gets-to-shape-the-built-environment/</b:URL>
    <b:Author>
      <b:Author>
        <b:NameList>
          <b:Person>
            <b:Last>Chen</b:Last>
            <b:First>Yang Yang</b:First>
          </b:Person>
          <b:Person>
            <b:Last>Coupland</b:Last>
            <b:First>Roy</b:First>
          </b:Person>
        </b:NameList>
      </b:Author>
    </b:Author>
    <b:Title>Who Gets to Shape the Built Environment</b:Title>
    <b:Year>2024</b:Year>
    <b:YearAccessed>2025</b:YearAccessed>
    <b:MonthAccessed>04</b:MonthAccessed>
    <b:DayAccessed>25</b:DayAccessed>
    <b:RefOrder>7</b:RefOrder>
  </b:Source>
  <b:Source>
    <b:Tag>htt</b:Tag>
    <b:SourceType>InternetSite</b:SourceType>
    <b:Guid>{8E89CA7D-36FD-4A33-84A1-CABDF1B09ADE}</b:Guid>
    <b:URL>https://www.archdaily.com/1019356/ephemeral-architectures-engaging-communities-through-temporary-structures</b:URL>
    <b:Title>Ephemeral Architectures Engaging Communities Through Temporary Structures</b:Title>
    <b:Year>2024</b:Year>
    <b:YearAccessed>2025</b:YearAccessed>
    <b:MonthAccessed>04</b:MonthAccessed>
    <b:DayAccessed>25</b:DayAccessed>
    <b:RefOrder>8</b:RefOrder>
  </b:Source>
  <b:Source>
    <b:Tag>Hou17</b:Tag>
    <b:SourceType>InternetSite</b:SourceType>
    <b:Guid>{6F9712B0-B8EE-4C20-BA01-75A2E8AC2D7F}</b:Guid>
    <b:Title>House 2 - Counter City / Alice</b:Title>
    <b:Year>2017</b:Year>
    <b:YearAccessed>2025</b:YearAccessed>
    <b:MonthAccessed>04</b:MonthAccessed>
    <b:DayAccessed>25</b:DayAccessed>
    <b:URL>https://www.archdaily.com/873132/house-2-counter-city-alice</b:URL>
    <b:Author>
      <b:Author>
        <b:NameList>
          <b:Person>
            <b:Last>Castro</b:Last>
            <b:First>Fernanda</b:First>
          </b:Person>
        </b:NameList>
      </b:Author>
    </b:Author>
    <b:RefOrder>9</b:RefOrder>
  </b:Source>
  <b:Source>
    <b:Tag>d20</b:Tag>
    <b:SourceType>InternetSite</b:SourceType>
    <b:Guid>{FDD5B86B-A6BD-4EE1-B787-7507B9EB71C2}</b:Guid>
    <b:Title>SO-IL temporary architecture documentary | MAAT x Virtual Design Festival | Dezeen</b:Title>
    <b:Year>2020</b:Year>
    <b:YearAccessed>2025</b:YearAccessed>
    <b:MonthAccessed>04</b:MonthAccessed>
    <b:DayAccessed>26</b:DayAccessed>
    <b:URL>https://www.youtube.com/watch?v=LwUOaeXLbrQ</b:URL>
    <b:Author>
      <b:Author>
        <b:NameList>
          <b:Person>
            <b:Last>Dezeen</b:Last>
          </b:Person>
        </b:NameList>
      </b:Author>
    </b:Author>
    <b:RefOrder>10</b:RefOrder>
  </b:Source>
  <b:Source>
    <b:Tag>EPF25</b:Tag>
    <b:SourceType>Book</b:SourceType>
    <b:Guid>{6C2C72F4-544F-40CA-8318-93A979ECDADE}</b:Guid>
    <b:Title>Taming Generative AI</b:Title>
    <b:Year>2025</b:Year>
    <b:Author>
      <b:Author>
        <b:NameList>
          <b:Person>
            <b:Last>EPFL</b:Last>
          </b:Person>
        </b:NameList>
      </b:Author>
    </b:Author>
    <b:City>Lausanne</b:City>
    <b:Publisher>EPFL</b:Publisher>
    <b:Edition>http://flowpaper.com/flipbook/EPFL-Dimensions-16-EN/?wp-hosted=1</b:Edition>
    <b:RefOrder>11</b:RefOrder>
  </b:Source>
  <b:Source>
    <b:Tag>Mes17</b:Tag>
    <b:SourceType>InternetSite</b:SourceType>
    <b:Guid>{E184754B-248E-44A9-B725-D676156F2A18}</b:Guid>
    <b:Title>HOUSE 2 - Counter City in Zurich</b:Title>
    <b:Year>2017</b:Year>
    <b:YearAccessed>2025</b:YearAccessed>
    <b:MonthAccessed>04</b:MonthAccessed>
    <b:DayAccessed>26</b:DayAccessed>
    <b:URL>https://tlmagazine.com/house-2-counter-city/</b:URL>
    <b:Author>
      <b:Author>
        <b:NameList>
          <b:Person>
            <b:Last>Messina</b:Last>
            <b:First>Rab</b:First>
          </b:Person>
        </b:NameList>
      </b:Author>
    </b:Author>
    <b:RefOrder>12</b:RefOrder>
  </b:Source>
  <b:Source>
    <b:Tag>ALI16</b:Tag>
    <b:SourceType>InternetSite</b:SourceType>
    <b:Guid>{5D07D290-9CC7-4DE5-9BC5-B0DF806A1270}</b:Guid>
    <b:Author>
      <b:Author>
        <b:NameList>
          <b:Person>
            <b:Last>ALICE</b:Last>
            <b:First>EPFL</b:First>
          </b:Person>
        </b:NameList>
      </b:Author>
    </b:Author>
    <b:Title>y1_2015-16_20150908_alice_2015-16_map_250x1650mmpf</b:Title>
    <b:Year>2016</b:Year>
    <b:YearAccessed>2025</b:YearAccessed>
    <b:MonthAccessed>04</b:MonthAccessed>
    <b:DayAccessed>26</b:DayAccessed>
    <b:URL>https://ia-living-archives-2021.s3-zh.os.switch.ch/filer_public/97/61/976155b9-267d-4b5e-b731-c4d8fd2fa599/y1_2015-16_20150908_alice_2015-16_map_250x1650mmpf.pdf</b:URL>
    <b:RefOrder>4</b:RefOrder>
  </b:Source>
  <b:Source>
    <b:Tag>Tan17</b:Tag>
    <b:SourceType>InternetSite</b:SourceType>
    <b:Guid>{38A2E4B0-FD72-4745-8D3E-4ACAE13B6EB9}</b:Guid>
    <b:Author>
      <b:Author>
        <b:NameList>
          <b:Person>
            <b:Last>Herdt</b:Last>
            <b:First>Tanja</b:First>
          </b:Person>
        </b:NameList>
      </b:Author>
    </b:Author>
    <b:Title>HOUSE2 Symposium Protostructure - Tanja Herdt</b:Title>
    <b:Year>2017</b:Year>
    <b:YearAccessed>2025</b:YearAccessed>
    <b:MonthAccessed>04</b:MonthAccessed>
    <b:DayAccessed>26</b:DayAccessed>
    <b:URL>https://www.youtube.com/watch?v=2eW3KwRYoKo</b:URL>
    <b:RefOrder>13</b:RefOrder>
  </b:Source>
  <b:Source>
    <b:Tag>HOU17</b:Tag>
    <b:SourceType>InternetSite</b:SourceType>
    <b:Guid>{6F35C0FF-694E-48F8-90F6-7280F066F880}</b:Guid>
    <b:Title>HOUSE2 Symposium Openspace - Dieter Dietz</b:Title>
    <b:Year>2017</b:Year>
    <b:YearAccessed>2025</b:YearAccessed>
    <b:MonthAccessed>04</b:MonthAccessed>
    <b:DayAccessed>26</b:DayAccessed>
    <b:URL>https://www.youtube.com/watch?v=4fjascgzOzY</b:URL>
    <b:Author>
      <b:Author>
        <b:NameList>
          <b:Person>
            <b:Last>Dietz</b:Last>
            <b:First>Dieter</b:First>
          </b:Person>
        </b:NameList>
      </b:Author>
    </b:Author>
    <b:RefOrder>14</b:RefOrder>
  </b:Source>
  <b:Source>
    <b:Tag>ALI17</b:Tag>
    <b:SourceType>InternetSite</b:SourceType>
    <b:Guid>{38F10EBB-B275-42C7-BE38-F248B1EFECDA}</b:Guid>
    <b:Author>
      <b:Author>
        <b:NameList>
          <b:Person>
            <b:Last>ALICE</b:Last>
          </b:Person>
        </b:NameList>
      </b:Author>
    </b:Author>
    <b:Title>EPFL Architecture, Living Archives, HOUSE 2 REPLAY</b:Title>
    <b:Year>2017</b:Year>
    <b:YearAccessed>2025</b:YearAccessed>
    <b:MonthAccessed>04</b:MonthAccessed>
    <b:DayAccessed>26</b:DayAccessed>
    <b:URL>https://livingarchives.epfl.ch/projects/5891/house-2-replay/</b:URL>
    <b:RefOrder>3</b:RefOrder>
  </b:Source>
  <b:Source>
    <b:Tag>ALI23</b:Tag>
    <b:SourceType>InternetSite</b:SourceType>
    <b:Guid>{4398F132-AA21-42C9-A252-92E3A79A5F4E}</b:Guid>
    <b:Title>ALICE EPFL</b:Title>
    <b:Year>2023</b:Year>
    <b:YearAccessed>2025</b:YearAccessed>
    <b:MonthAccessed>04</b:MonthAccessed>
    <b:DayAccessed>26</b:DayAccessed>
    <b:URL>https://www.epfl.ch/labs/alice/</b:URL>
    <b:Author>
      <b:Author>
        <b:Corporate>EPFL</b:Corporate>
      </b:Author>
    </b:Author>
    <b:RefOrder>2</b:RefOrder>
  </b:Source>
  <b:Source>
    <b:Tag>Sou25</b:Tag>
    <b:SourceType>InternetSite</b:SourceType>
    <b:Guid>{716D0006-256A-4B6D-B8DF-9958A181840E}</b:Guid>
    <b:Author>
      <b:Author>
        <b:Corporate>South Square Centre</b:Corporate>
      </b:Author>
    </b:Author>
    <b:Title>southsquarecentre.co.uk Welcome</b:Title>
    <b:Year>2025</b:Year>
    <b:YearAccessed>2025</b:YearAccessed>
    <b:MonthAccessed>05</b:MonthAccessed>
    <b:DayAccessed>07</b:DayAccessed>
    <b:URL>https://southsquarecentre.co.uk/</b:URL>
    <b:RefOrder>1</b:RefOrder>
  </b:Source>
  <b:Source>
    <b:Tag>Jac25</b:Tag>
    <b:SourceType>InternetSite</b:SourceType>
    <b:Guid>{D2FD81AB-C2E2-4EE6-9BE0-0462C0C89085}</b:Guid>
    <b:Title>Cardboard City exhibition to shed light on homeless</b:Title>
    <b:Year>2025</b:Year>
    <b:YearAccessed>2025</b:YearAccessed>
    <b:MonthAccessed>04</b:MonthAccessed>
    <b:DayAccessed>25</b:DayAccessed>
    <b:URL>https://www.bbc.co.uk/news/articles/cwye91rv5rro</b:URL>
    <b:Author>
      <b:Author>
        <b:NameList>
          <b:Person>
            <b:Last>Jackson</b:Last>
            <b:First>Liz</b:First>
          </b:Person>
        </b:NameList>
      </b:Author>
    </b:Author>
    <b:RefOrder>15</b:RefOrder>
  </b:Source>
  <b:Source>
    <b:Tag>Kha24</b:Tag>
    <b:SourceType>InternetSite</b:SourceType>
    <b:Guid>{8327AB73-1EEF-4E36-A610-139EEBC8F935}</b:Guid>
    <b:Title>london school of architecture's timber pavilion combines community, education, and design</b:Title>
    <b:Year>2024</b:Year>
    <b:YearAccessed>2025</b:YearAccessed>
    <b:MonthAccessed>04</b:MonthAccessed>
    <b:DayAccessed>25</b:DayAccessed>
    <b:URL>https://www.designboom.com/architecture/london-school-of-architecture-timber-dalston-pavilion-community-education-design-06-27-2024/</b:URL>
    <b:Author>
      <b:Author>
        <b:NameList>
          <b:Person>
            <b:Last>Khan</b:Last>
            <b:First>Ravail</b:First>
          </b:Person>
        </b:NameList>
      </b:Author>
    </b:Author>
    <b:RefOrder>16</b:RefOrder>
  </b:Source>
  <b:Source>
    <b:Tag>Asa18</b:Tag>
    <b:SourceType>Misc</b:SourceType>
    <b:Guid>{CA181454-CE33-4262-B77B-811AEA3E18EF}</b:Guid>
    <b:Title>"Pavilions as Urban Placemakers: Temporary Architecture and Community Engagement</b:Title>
    <b:Year>2018</b:Year>
    <b:City>Portland State University </b:City>
    <b:Publisher>University Honors Theses</b:Publisher>
    <b:Edition>. Paper 536</b:Edition>
    <b:Author>
      <b:Author>
        <b:NameList>
          <b:Person>
            <b:Last>Asato </b:Last>
            <b:First>Avery </b:First>
          </b:Person>
        </b:NameList>
      </b:Author>
    </b:Author>
    <b:RefOrder>17</b:RefOrder>
  </b:Source>
  <b:Source>
    <b:Tag>Thi25</b:Tag>
    <b:SourceType>InternetSite</b:SourceType>
    <b:Guid>{39EDB417-0732-4F4D-A8B2-C16AF08740F1}</b:Guid>
    <b:Title>The Architecture of Community: How Participatory Design Builds Connection</b:Title>
    <b:Year>2025</b:Year>
    <b:Author>
      <b:Author>
        <b:Corporate>Think Wood</b:Corporate>
      </b:Author>
    </b:Author>
    <b:YearAccessed>2025</b:YearAccessed>
    <b:MonthAccessed>04</b:MonthAccessed>
    <b:DayAccessed>25</b:DayAccessed>
    <b:URL>https://www.thinkwood.com/blog/the-architecture-of-community-how-participatory-design-builds-connection</b:URL>
    <b:RefOrder>18</b:RefOrder>
  </b:Source>
  <b:Source>
    <b:Tag>Arc14</b:Tag>
    <b:SourceType>InternetSite</b:SourceType>
    <b:Guid>{760EACF2-8745-41BF-8AEC-496FF9D73637}</b:Guid>
    <b:Author>
      <b:Author>
        <b:Corporate>ArchDaily</b:Corporate>
      </b:Author>
    </b:Author>
    <b:Title>Käpäcläjui Indigenous Training Center / Entre Nos Atelier</b:Title>
    <b:Year>2014</b:Year>
    <b:YearAccessed>2025</b:YearAccessed>
    <b:MonthAccessed>04</b:MonthAccessed>
    <b:DayAccessed>25</b:DayAccessed>
    <b:URL>https://www.archdaily.com/580439/kapaclajui-indigenous-training-center-entre-nos-atelier</b:URL>
    <b:RefOrder>19</b:RefOrder>
  </b:Source>
  <b:Source>
    <b:Tag>Cip23</b:Tag>
    <b:SourceType>InternetSite</b:SourceType>
    <b:Guid>{6B15167D-4E35-4472-944E-E1C4A123B69D}</b:Guid>
    <b:Title>Participatory design methods – complete and detailed implementation guide</b:Title>
    <b:Year>2023</b:Year>
    <b:YearAccessed>2025</b:YearAccessed>
    <b:MonthAccessed>04</b:MonthAccessed>
    <b:DayAccessed>25</b:DayAccessed>
    <b:URL>https://pointjupiter.com/participatory-design-methods-complete-guide/</b:URL>
    <b:Author>
      <b:Author>
        <b:NameList>
          <b:Person>
            <b:Last>Cipan</b:Last>
            <b:First>Vibor</b:First>
          </b:Person>
        </b:NameList>
      </b:Author>
    </b:Author>
    <b:RefOrder>20</b:RefOrder>
  </b:Source>
  <b:Source>
    <b:Tag>Int23</b:Tag>
    <b:SourceType>InternetSite</b:SourceType>
    <b:Guid>{6D9918F1-177D-4366-98E1-52F078D9BF03}</b:Guid>
    <b:Author>
      <b:Author>
        <b:Corporate>Interaction Design Foundation - IxDF</b:Corporate>
      </b:Author>
    </b:Author>
    <b:Title>Participatory Design</b:Title>
    <b:Year>2023</b:Year>
    <b:YearAccessed>2025</b:YearAccessed>
    <b:MonthAccessed>04</b:MonthAccessed>
    <b:DayAccessed>25</b:DayAccessed>
    <b:URL>https://www.interaction-design.org/literature/topics/participatory-design?srsltid=AfmBOooNE1TiANBXLnbNV9VsunKHtgiyRjZq1wX0H-vOM6GT9XHcKdeo</b:URL>
    <b:RefOrder>21</b:RefOrder>
  </b:Source>
  <b:Source>
    <b:Tag>FRe25</b:Tag>
    <b:SourceType>InternetSite</b:SourceType>
    <b:Guid>{9B2D2F7C-7299-44A0-9487-FF290DF1020E}</b:Guid>
    <b:Title>Participatory Design: Why Architects Should Revisit the Concept Today</b:Title>
    <b:Year>2025</b:Year>
    <b:YearAccessed>2025</b:YearAccessed>
    <b:MonthAccessed>04</b:MonthAccessed>
    <b:DayAccessed>25</b:DayAccessed>
    <b:URL>https://architizer.com/blog/inspiration/stories/participatory-design-why-architects-need-to-revisit-the-concept-today/</b:URL>
    <b:Author>
      <b:Author>
        <b:NameList>
          <b:Person>
            <b:Last>Frew</b:Last>
            <b:First>Samantha</b:First>
          </b:Person>
        </b:NameList>
      </b:Author>
    </b:Author>
    <b:RefOrder>22</b:RefOrder>
  </b:Source>
</b:Sources>
</file>

<file path=customXml/itemProps1.xml><?xml version="1.0" encoding="utf-8"?>
<ds:datastoreItem xmlns:ds="http://schemas.openxmlformats.org/officeDocument/2006/customXml" ds:itemID="{7BD15FC1-E670-49BE-8D4F-9D8F378F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8</Pages>
  <Words>1969</Words>
  <Characters>11224</Characters>
  <Application>Microsoft Office Word</Application>
  <DocSecurity>0</DocSecurity>
  <Lines>93</Lines>
  <Paragraphs>26</Paragraphs>
  <ScaleCrop>false</ScaleCrop>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Chan</dc:creator>
  <cp:keywords/>
  <dc:description/>
  <cp:lastModifiedBy>Kelvin Chan</cp:lastModifiedBy>
  <cp:revision>105</cp:revision>
  <cp:lastPrinted>2025-05-08T14:53:00Z</cp:lastPrinted>
  <dcterms:created xsi:type="dcterms:W3CDTF">2025-04-10T16:01:00Z</dcterms:created>
  <dcterms:modified xsi:type="dcterms:W3CDTF">2025-05-08T14:54:00Z</dcterms:modified>
</cp:coreProperties>
</file>