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AA1A" w14:textId="18EFCA81" w:rsidR="009E4921" w:rsidRPr="009E4921" w:rsidRDefault="009E4921">
      <w:pPr>
        <w:divId w:val="1491755665"/>
        <w:rPr>
          <w:rFonts w:ascii="Arial" w:eastAsia="Times New Roman" w:hAnsi="Arial"/>
          <w:color w:val="000000" w:themeColor="text1"/>
          <w:sz w:val="24"/>
          <w:szCs w:val="24"/>
          <w:u w:val="single"/>
        </w:rPr>
      </w:pPr>
      <w:r w:rsidRPr="009E4921">
        <w:rPr>
          <w:rFonts w:ascii="Arial" w:eastAsia="Times New Roman" w:hAnsi="Arial"/>
          <w:color w:val="000000" w:themeColor="text1"/>
          <w:sz w:val="24"/>
          <w:szCs w:val="24"/>
          <w:u w:val="single"/>
        </w:rPr>
        <w:t xml:space="preserve">First Citation List </w:t>
      </w:r>
    </w:p>
    <w:p w14:paraId="208390C4" w14:textId="77777777" w:rsidR="009E4921" w:rsidRDefault="009E4921">
      <w:pPr>
        <w:divId w:val="1491755665"/>
        <w:rPr>
          <w:rFonts w:ascii="Arial" w:eastAsia="Times New Roman" w:hAnsi="Arial"/>
          <w:color w:val="000000" w:themeColor="text1"/>
          <w:sz w:val="19"/>
          <w:szCs w:val="19"/>
        </w:rPr>
      </w:pPr>
    </w:p>
    <w:p w14:paraId="51CBB047" w14:textId="67868EB5" w:rsidR="008736D6" w:rsidRDefault="001A035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2F3FE8">
        <w:rPr>
          <w:rFonts w:ascii="Arial" w:eastAsia="Times New Roman" w:hAnsi="Arial" w:cs="Arial"/>
          <w:color w:val="000000" w:themeColor="text1"/>
          <w:sz w:val="19"/>
          <w:szCs w:val="19"/>
        </w:rPr>
        <w:t> </w:t>
      </w:r>
      <w:r w:rsidR="008736D6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Accuracy. Delivered. | 500,000+ components – ACCU (no date) </w:t>
      </w:r>
      <w:proofErr w:type="spellStart"/>
      <w:r w:rsidR="008736D6">
        <w:rPr>
          <w:rFonts w:ascii="Arial" w:eastAsia="Times New Roman" w:hAnsi="Arial" w:cs="Arial"/>
          <w:color w:val="000000" w:themeColor="text1"/>
          <w:sz w:val="19"/>
          <w:szCs w:val="19"/>
        </w:rPr>
        <w:t>Accu</w:t>
      </w:r>
      <w:proofErr w:type="spellEnd"/>
      <w:r w:rsidR="008736D6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. Available at: </w:t>
      </w:r>
      <w:hyperlink r:id="rId4" w:history="1">
        <w:r w:rsidR="008736D6"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https://www.accu.co.uk/</w:t>
        </w:r>
      </w:hyperlink>
      <w:r w:rsidR="008736D6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01 February 2024). </w:t>
      </w:r>
    </w:p>
    <w:p w14:paraId="5460DDF3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144DC8C2" w14:textId="5FB7D9F6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Boddy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-Evans, M. (2018) 3 tips for using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modeling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paste in paintings,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LiveAbout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. Available at: </w:t>
      </w:r>
      <w:hyperlink r:id="rId5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https://www.liveabout.com/applying-modeling-paste-to-create-texture-2577403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12 February 2024). </w:t>
      </w:r>
    </w:p>
    <w:p w14:paraId="071B6F9B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4047E5D4" w14:textId="7E34A4D5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Darling Buds of may – flower studies: Tim Baker: Watercolour paintings, drawings &amp; acrylic artworks (2023) Tim Baker | Watercolour Paintings, Drawings &amp; Acrylic Artworks. Available at: </w:t>
      </w:r>
      <w:hyperlink r:id="rId6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https://www.tjbaker.co.uk/2022/05/03/buds-of-may-flower-studies/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02 February 2024). </w:t>
      </w:r>
    </w:p>
    <w:p w14:paraId="2148C105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4A638879" w14:textId="5A3B6ADF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Getting started in Welding Art: A guide for aspiring metalwork artists (2023) Welding &amp; Welder. Available at: </w:t>
      </w:r>
      <w:hyperlink r:id="rId7" w:anchor=":~:text=Welding%20is%20not%20just%20a,into%20extraordinary%20sculptures%20and%20designs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https://www.weldingandwelder.com/help-and-advice/getting-started-in-welding-a-guide-for-aspiring-metalwork-artists/#:~:text=Welding%20is%20not%20just%20a,into%20extraordinary%20sculptures%20and%20designs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05 February 2024). </w:t>
      </w:r>
    </w:p>
    <w:p w14:paraId="68E36A4C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060EE7F8" w14:textId="7B203790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How to press flowers (no date) Natural History Museum. Available at: </w:t>
      </w:r>
      <w:hyperlink r:id="rId8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https://www.nhm.ac.uk/discover/how-to-press-flowers.html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08 February 2024). </w:t>
      </w:r>
    </w:p>
    <w:p w14:paraId="04E5CC18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7ED374A1" w14:textId="199AB1FE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KT’s canvases (no date) KT’s Canvases. Available at: </w:t>
      </w:r>
      <w:hyperlink r:id="rId9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https://ktscanvases.com/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06 February 2024). </w:t>
      </w:r>
    </w:p>
    <w:p w14:paraId="5667563C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1C8F6EC5" w14:textId="06390B69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Lainw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(2020)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Mattioli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woodblocks in the Dumbarton Oaks Collection, Dumbarton Oaks. Available at: </w:t>
      </w:r>
      <w:hyperlink r:id="rId10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https://www.doaks.org/resources/online-exhibits/margaret-mee-portraits-of-plants/essays-interviews-resources/chen-essay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09 February 2024). </w:t>
      </w:r>
    </w:p>
    <w:p w14:paraId="459948D1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248B5E2F" w14:textId="07B12720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McCormick, P. (2022) 10 Irish artists who find inspiration in flowers, The Gloss Magazine. Available at: </w:t>
      </w:r>
      <w:hyperlink r:id="rId11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https://thegloss.ie/10-irish-artists-who-find-inspiration-in-flowers/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03 February 2024). </w:t>
      </w:r>
    </w:p>
    <w:p w14:paraId="6B528A9C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589C7E01" w14:textId="15AF5CFA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Pressed flower art: Ellie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Roden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: Vermont pressed flowers (no date) website. Available at: </w:t>
      </w:r>
      <w:hyperlink r:id="rId12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https://www.vtpressedflowers.com/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08 February 2024). </w:t>
      </w:r>
    </w:p>
    <w:p w14:paraId="5FBA6CCB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0DEC98AB" w14:textId="1AB7A40B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Stella Ross-Craig (no date) Tulane online exhibits. Available at: </w:t>
      </w:r>
      <w:hyperlink r:id="rId13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https://exhibits.tulane.edu/exhibit/botany/ross-craig/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09 February 2024). </w:t>
      </w:r>
    </w:p>
    <w:p w14:paraId="48A98155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29D36FF9" w14:textId="4EB47308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He Editors of Give Me History (2022) Top 8 flowers that symbolize growth, Give Me History. Available at: </w:t>
      </w:r>
      <w:hyperlink r:id="rId14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https://www.givemehistory.com/flowers-that-symbolize-growth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16 February 2024). </w:t>
      </w:r>
    </w:p>
    <w:p w14:paraId="3576940E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44094D7E" w14:textId="6725BD43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lastRenderedPageBreak/>
        <w:t xml:space="preserve">Lina Cooke (no date) </w:t>
      </w:r>
      <w:proofErr w:type="spellStart"/>
      <w:r>
        <w:rPr>
          <w:rFonts w:ascii="Arial" w:eastAsia="Times New Roman" w:hAnsi="Arial" w:cs="Arial"/>
          <w:color w:val="000000" w:themeColor="text1"/>
          <w:sz w:val="19"/>
          <w:szCs w:val="19"/>
        </w:rPr>
        <w:t>helloart</w:t>
      </w:r>
      <w:proofErr w:type="spellEnd"/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. Available at: </w:t>
      </w:r>
      <w:hyperlink r:id="rId15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https://helloart.com/collections/lina-cooke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12 February 2024). </w:t>
      </w:r>
    </w:p>
    <w:p w14:paraId="33EEAD58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667CE940" w14:textId="10AA7B40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Sun, D. And Tan, E. (2023) Flowers as a symbol of growth and transformation, 24HRS CITY FLORIST | FLOWERS NEVER LAST BUT THE IMPRESSION DOES. Available at: </w:t>
      </w:r>
      <w:hyperlink r:id="rId16" w:history="1">
        <w:r w:rsidRPr="00B950C6">
          <w:rPr>
            <w:rStyle w:val="Hyperlink"/>
            <w:rFonts w:ascii="Arial" w:eastAsia="Times New Roman" w:hAnsi="Arial" w:cs="Arial"/>
            <w:sz w:val="19"/>
            <w:szCs w:val="19"/>
          </w:rPr>
          <w:t>https://www.24hrscityflorist.com/blog/flowers-as-a-symbol-of-growth-and-transformation/</w:t>
        </w:r>
      </w:hyperlink>
      <w:r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(Accessed: 14 February 2024).</w:t>
      </w:r>
    </w:p>
    <w:p w14:paraId="610D25BF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506E06FF" w14:textId="77777777" w:rsidR="008736D6" w:rsidRDefault="008736D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76467CA4" w14:textId="77777777" w:rsidR="00493456" w:rsidRPr="002F3FE8" w:rsidRDefault="00493456">
      <w:pPr>
        <w:divId w:val="1244337158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3112B952" w14:textId="77777777" w:rsidR="001A0356" w:rsidRPr="002F3FE8" w:rsidRDefault="001A0356">
      <w:pPr>
        <w:divId w:val="1067265793"/>
        <w:rPr>
          <w:rFonts w:ascii="Arial" w:eastAsia="Times New Roman" w:hAnsi="Arial"/>
          <w:color w:val="000000" w:themeColor="text1"/>
          <w:sz w:val="19"/>
          <w:szCs w:val="19"/>
        </w:rPr>
      </w:pPr>
    </w:p>
    <w:p w14:paraId="61FD8920" w14:textId="0B65E1D3" w:rsidR="003805DD" w:rsidRDefault="009E4921">
      <w:pPr>
        <w:rPr>
          <w:color w:val="000000" w:themeColor="text1"/>
          <w:sz w:val="24"/>
          <w:szCs w:val="24"/>
          <w:u w:val="single"/>
        </w:rPr>
      </w:pPr>
      <w:r w:rsidRPr="00493456">
        <w:rPr>
          <w:color w:val="000000" w:themeColor="text1"/>
          <w:sz w:val="24"/>
          <w:szCs w:val="24"/>
          <w:u w:val="single"/>
        </w:rPr>
        <w:t xml:space="preserve">Second </w:t>
      </w:r>
      <w:r w:rsidR="00493456" w:rsidRPr="00493456">
        <w:rPr>
          <w:color w:val="000000" w:themeColor="text1"/>
          <w:sz w:val="24"/>
          <w:szCs w:val="24"/>
          <w:u w:val="single"/>
        </w:rPr>
        <w:t>Citation List</w:t>
      </w:r>
    </w:p>
    <w:p w14:paraId="15A36B7C" w14:textId="77777777" w:rsidR="00493456" w:rsidRDefault="00493456">
      <w:pPr>
        <w:rPr>
          <w:color w:val="000000" w:themeColor="text1"/>
          <w:sz w:val="24"/>
          <w:szCs w:val="24"/>
          <w:u w:val="single"/>
        </w:rPr>
      </w:pPr>
    </w:p>
    <w:p w14:paraId="0495FE55" w14:textId="69BA04AD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(No date) Jonathan </w:t>
      </w:r>
      <w:proofErr w:type="spellStart"/>
      <w:r>
        <w:rPr>
          <w:color w:val="000000" w:themeColor="text1"/>
          <w:sz w:val="24"/>
          <w:szCs w:val="24"/>
          <w:u w:val="single"/>
        </w:rPr>
        <w:t>Lasker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– Painter. Available at: </w:t>
      </w:r>
      <w:hyperlink r:id="rId17" w:history="1">
        <w:r w:rsidRPr="005B04BA">
          <w:rPr>
            <w:rStyle w:val="Hyperlink"/>
            <w:sz w:val="24"/>
            <w:szCs w:val="24"/>
          </w:rPr>
          <w:t>https://jonathanlasker.net/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06 March 2024). </w:t>
      </w:r>
    </w:p>
    <w:p w14:paraId="094AB22A" w14:textId="6E568ECA" w:rsidR="00493456" w:rsidRDefault="00493456">
      <w:pPr>
        <w:rPr>
          <w:color w:val="000000" w:themeColor="text1"/>
          <w:sz w:val="24"/>
          <w:szCs w:val="24"/>
          <w:u w:val="single"/>
        </w:rPr>
      </w:pPr>
      <w:proofErr w:type="spellStart"/>
      <w:r>
        <w:rPr>
          <w:color w:val="000000" w:themeColor="text1"/>
          <w:sz w:val="24"/>
          <w:szCs w:val="24"/>
          <w:u w:val="single"/>
        </w:rPr>
        <w:t>Alagappan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, S. (2024) The timeless journey of the </w:t>
      </w:r>
      <w:proofErr w:type="spellStart"/>
      <w:r>
        <w:rPr>
          <w:color w:val="000000" w:themeColor="text1"/>
          <w:sz w:val="24"/>
          <w:szCs w:val="24"/>
          <w:u w:val="single"/>
        </w:rPr>
        <w:t>möbius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strip, Scientific American. Available at: </w:t>
      </w:r>
      <w:hyperlink r:id="rId18" w:history="1">
        <w:r w:rsidRPr="005B04BA">
          <w:rPr>
            <w:rStyle w:val="Hyperlink"/>
            <w:sz w:val="24"/>
            <w:szCs w:val="24"/>
          </w:rPr>
          <w:t>https://www.scientificamerican.com/article/the-timeless-journey-of-the-moebius-strip/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19 March 2024). </w:t>
      </w:r>
    </w:p>
    <w:p w14:paraId="11A199FA" w14:textId="5D643070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Artists &amp; Illustrators (2023) A beginner’s guide to </w:t>
      </w:r>
      <w:proofErr w:type="spellStart"/>
      <w:r>
        <w:rPr>
          <w:color w:val="000000" w:themeColor="text1"/>
          <w:sz w:val="24"/>
          <w:szCs w:val="24"/>
          <w:u w:val="single"/>
        </w:rPr>
        <w:t>drypoint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, Artists &amp; Illustrators. Available at: </w:t>
      </w:r>
      <w:hyperlink r:id="rId19" w:history="1">
        <w:r w:rsidRPr="005B04BA">
          <w:rPr>
            <w:rStyle w:val="Hyperlink"/>
            <w:sz w:val="24"/>
            <w:szCs w:val="24"/>
          </w:rPr>
          <w:t>https://www.artistsandillustrators.co.uk/how-to/drawing/a-beginners-guide-to-drypoint/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23 March 2024). </w:t>
      </w:r>
    </w:p>
    <w:p w14:paraId="7F9CBF71" w14:textId="0F10462C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Collecting geometric art – all you need to know (2022) The </w:t>
      </w:r>
      <w:proofErr w:type="spellStart"/>
      <w:r>
        <w:rPr>
          <w:color w:val="000000" w:themeColor="text1"/>
          <w:sz w:val="24"/>
          <w:szCs w:val="24"/>
          <w:u w:val="single"/>
        </w:rPr>
        <w:t>Artling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. Available at: </w:t>
      </w:r>
      <w:hyperlink r:id="rId20" w:history="1">
        <w:r w:rsidRPr="005B04BA">
          <w:rPr>
            <w:rStyle w:val="Hyperlink"/>
            <w:sz w:val="24"/>
            <w:szCs w:val="24"/>
          </w:rPr>
          <w:t>https://theartling.com/en/artzine/collecting-geometric-art-guide/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05 March 2024). </w:t>
      </w:r>
    </w:p>
    <w:p w14:paraId="3B695806" w14:textId="322864F2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Environmental art (2019) The Flower Spy. Available at: </w:t>
      </w:r>
      <w:hyperlink r:id="rId21" w:history="1">
        <w:r w:rsidRPr="005B04BA">
          <w:rPr>
            <w:rStyle w:val="Hyperlink"/>
            <w:sz w:val="24"/>
            <w:szCs w:val="24"/>
          </w:rPr>
          <w:t>http://www.flowerspy.com/environmental-art/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21 March 2024). </w:t>
      </w:r>
    </w:p>
    <w:p w14:paraId="5362AF53" w14:textId="106E0EF8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Environmental art movement overview (no date) The Art Story. Available at: </w:t>
      </w:r>
      <w:hyperlink r:id="rId22" w:history="1">
        <w:r w:rsidRPr="005B04BA">
          <w:rPr>
            <w:rStyle w:val="Hyperlink"/>
            <w:sz w:val="24"/>
            <w:szCs w:val="24"/>
          </w:rPr>
          <w:t>https://www.theartstory.org/movement/environmental-art/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21 March 2024). </w:t>
      </w:r>
    </w:p>
    <w:p w14:paraId="0BECF87E" w14:textId="11CAAF6E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Lucy Clayton (2023) Blotted line technique – spider crab no.9, Lucy Clayton. Available at: </w:t>
      </w:r>
      <w:hyperlink r:id="rId23" w:history="1">
        <w:r w:rsidRPr="005B04BA">
          <w:rPr>
            <w:rStyle w:val="Hyperlink"/>
            <w:sz w:val="24"/>
            <w:szCs w:val="24"/>
          </w:rPr>
          <w:t>https://www.lucyclaytonart.co.uk/journal/2017/9/19/blotted-line-technique-spider-crab-no9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25 March 2024). </w:t>
      </w:r>
    </w:p>
    <w:p w14:paraId="1D05BE7C" w14:textId="3744D31D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Madsen, S. (2019) Benefits of plants in the Office, </w:t>
      </w:r>
      <w:proofErr w:type="spellStart"/>
      <w:r>
        <w:rPr>
          <w:color w:val="000000" w:themeColor="text1"/>
          <w:sz w:val="24"/>
          <w:szCs w:val="24"/>
          <w:u w:val="single"/>
        </w:rPr>
        <w:t>Wasatch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color w:val="000000" w:themeColor="text1"/>
          <w:sz w:val="24"/>
          <w:szCs w:val="24"/>
          <w:u w:val="single"/>
        </w:rPr>
        <w:t>Greenscapes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. Available at: </w:t>
      </w:r>
      <w:hyperlink r:id="rId24" w:anchor=":~:text=Fear%20no%20more!,or%20more%20within%20the%20workplace" w:history="1">
        <w:r w:rsidRPr="005B04BA">
          <w:rPr>
            <w:rStyle w:val="Hyperlink"/>
            <w:sz w:val="24"/>
            <w:szCs w:val="24"/>
          </w:rPr>
          <w:t>https://wasatchgreenscapes.com/office-plants-help-grow-creativity/#:~:text=Fear%20no%20more!,or%20more%20within%20the%20workplace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02 April 2024). </w:t>
      </w:r>
    </w:p>
    <w:p w14:paraId="0069642E" w14:textId="5159D653" w:rsidR="00493456" w:rsidRDefault="00493456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lastRenderedPageBreak/>
        <w:t xml:space="preserve">Mobius Strip II (no date) Art Object Page. Available at: </w:t>
      </w:r>
      <w:hyperlink r:id="rId25" w:history="1">
        <w:r w:rsidRPr="005B04BA">
          <w:rPr>
            <w:rStyle w:val="Hyperlink"/>
            <w:sz w:val="24"/>
            <w:szCs w:val="24"/>
          </w:rPr>
          <w:t>https://www.nga.gov/collection/art-object-page.61286.html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19 March 2024). </w:t>
      </w:r>
    </w:p>
    <w:p w14:paraId="6634F6F9" w14:textId="09496B7B" w:rsidR="00493456" w:rsidRDefault="00493456">
      <w:pPr>
        <w:rPr>
          <w:color w:val="000000" w:themeColor="text1"/>
          <w:sz w:val="24"/>
          <w:szCs w:val="24"/>
          <w:u w:val="single"/>
        </w:rPr>
      </w:pPr>
      <w:proofErr w:type="spellStart"/>
      <w:r>
        <w:rPr>
          <w:color w:val="000000" w:themeColor="text1"/>
          <w:sz w:val="24"/>
          <w:szCs w:val="24"/>
          <w:u w:val="single"/>
        </w:rPr>
        <w:t>Screenprint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(2018) The Metropolitan Museum of Art. Available at: </w:t>
      </w:r>
      <w:hyperlink r:id="rId26" w:history="1">
        <w:r w:rsidRPr="005B04BA">
          <w:rPr>
            <w:rStyle w:val="Hyperlink"/>
            <w:sz w:val="24"/>
            <w:szCs w:val="24"/>
          </w:rPr>
          <w:t>https://www.metmuseum.org/about-the-met/collection-areas/drawings-and-prints/materials-and-techniques/printmaking/screenprint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22 March 2024). </w:t>
      </w:r>
    </w:p>
    <w:p w14:paraId="6B067961" w14:textId="77777777" w:rsidR="00493456" w:rsidRDefault="00493456">
      <w:pPr>
        <w:rPr>
          <w:color w:val="000000" w:themeColor="text1"/>
          <w:sz w:val="24"/>
          <w:szCs w:val="24"/>
          <w:u w:val="single"/>
        </w:rPr>
      </w:pPr>
    </w:p>
    <w:p w14:paraId="1BD9A089" w14:textId="77777777" w:rsidR="00493456" w:rsidRPr="00493456" w:rsidRDefault="00493456">
      <w:pPr>
        <w:rPr>
          <w:color w:val="000000" w:themeColor="text1"/>
          <w:sz w:val="24"/>
          <w:szCs w:val="24"/>
          <w:u w:val="single"/>
        </w:rPr>
      </w:pPr>
    </w:p>
    <w:p w14:paraId="141CDE9A" w14:textId="77777777" w:rsidR="00493456" w:rsidRDefault="00493456">
      <w:pPr>
        <w:rPr>
          <w:color w:val="000000" w:themeColor="text1"/>
          <w:sz w:val="24"/>
          <w:szCs w:val="24"/>
          <w:u w:val="single"/>
        </w:rPr>
      </w:pPr>
    </w:p>
    <w:p w14:paraId="77712B9B" w14:textId="4AF14E85" w:rsidR="00D456D7" w:rsidRDefault="00D456D7">
      <w:pPr>
        <w:rPr>
          <w:color w:val="000000" w:themeColor="text1"/>
          <w:sz w:val="24"/>
          <w:szCs w:val="24"/>
          <w:u w:val="single"/>
        </w:rPr>
      </w:pPr>
      <w:r w:rsidRPr="00D456D7">
        <w:rPr>
          <w:color w:val="000000" w:themeColor="text1"/>
          <w:sz w:val="24"/>
          <w:szCs w:val="24"/>
          <w:u w:val="single"/>
        </w:rPr>
        <w:t xml:space="preserve">Third Citation List </w:t>
      </w:r>
    </w:p>
    <w:p w14:paraId="6073639D" w14:textId="77777777" w:rsidR="00CA464B" w:rsidRDefault="00CA464B">
      <w:pPr>
        <w:rPr>
          <w:color w:val="000000" w:themeColor="text1"/>
          <w:sz w:val="24"/>
          <w:szCs w:val="24"/>
          <w:u w:val="single"/>
        </w:rPr>
      </w:pPr>
    </w:p>
    <w:p w14:paraId="6E2183C5" w14:textId="5C3FF945" w:rsidR="00CA464B" w:rsidRDefault="00CA46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(No date) Rachel </w:t>
      </w:r>
      <w:proofErr w:type="spellStart"/>
      <w:r>
        <w:rPr>
          <w:color w:val="000000" w:themeColor="text1"/>
          <w:sz w:val="24"/>
          <w:szCs w:val="24"/>
          <w:u w:val="single"/>
        </w:rPr>
        <w:t>Newling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. Available at: </w:t>
      </w:r>
      <w:hyperlink r:id="rId27" w:history="1">
        <w:r w:rsidRPr="00B950C6">
          <w:rPr>
            <w:rStyle w:val="Hyperlink"/>
            <w:sz w:val="24"/>
            <w:szCs w:val="24"/>
          </w:rPr>
          <w:t>https://www.rachelnewling.com/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24 April 2024). </w:t>
      </w:r>
    </w:p>
    <w:p w14:paraId="16C91CFF" w14:textId="43DD58C2" w:rsidR="00CA464B" w:rsidRDefault="00CA46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Create a pie chart with sorted or unsorted sectors (no date) Barcelona Field Studies Centre. Available at: </w:t>
      </w:r>
      <w:hyperlink r:id="rId28" w:history="1">
        <w:r w:rsidRPr="00B950C6">
          <w:rPr>
            <w:rStyle w:val="Hyperlink"/>
            <w:sz w:val="24"/>
            <w:szCs w:val="24"/>
          </w:rPr>
          <w:t>https://geographyfieldwork.com/PieChartCreator.html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09 April 2024). </w:t>
      </w:r>
    </w:p>
    <w:p w14:paraId="3C6A22DA" w14:textId="1347CB38" w:rsidR="00CA464B" w:rsidRDefault="00CA46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Hannah Lamb – Home (no date) Hannah Lamb textile artist. Available at: </w:t>
      </w:r>
      <w:hyperlink r:id="rId29" w:history="1">
        <w:r w:rsidRPr="00B950C6">
          <w:rPr>
            <w:rStyle w:val="Hyperlink"/>
            <w:sz w:val="24"/>
            <w:szCs w:val="24"/>
          </w:rPr>
          <w:t>https://www.hannahlamb.co.uk/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11 April 2024). </w:t>
      </w:r>
    </w:p>
    <w:p w14:paraId="4EC7D239" w14:textId="4DEC36E3" w:rsidR="00CA464B" w:rsidRDefault="00CA46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An introduction to lino cutting (no date) An introduction to Lino Cutting. Available at: </w:t>
      </w:r>
      <w:hyperlink r:id="rId30" w:anchor=":~:text=Lino%20Printing%20is%20a%20form,woodblock%20print%20by%20Katsushika%20Hokusai" w:history="1">
        <w:r w:rsidRPr="00B950C6">
          <w:rPr>
            <w:rStyle w:val="Hyperlink"/>
            <w:sz w:val="24"/>
            <w:szCs w:val="24"/>
          </w:rPr>
          <w:t>https://curtisward.com/what-is-lino-printing#:~:text=Lino%20Printing%20is%20a%20form,woodblock%20print%20by%20Katsushika%20Hokusai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24 April 2024). </w:t>
      </w:r>
    </w:p>
    <w:p w14:paraId="62D8A40E" w14:textId="303C52AD" w:rsidR="00CA464B" w:rsidRPr="00D456D7" w:rsidRDefault="00CA464B">
      <w:pPr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Woodland Trust (no date) When do Bluebells Flower?, Woodland Trust. Available at: </w:t>
      </w:r>
      <w:hyperlink r:id="rId31" w:anchor=":~:text=Bluebells%20usually%20flower%20from%20late,bluebells%20respond%20by%20flowering%20earlier" w:history="1">
        <w:r w:rsidRPr="00B950C6">
          <w:rPr>
            <w:rStyle w:val="Hyperlink"/>
            <w:sz w:val="24"/>
            <w:szCs w:val="24"/>
          </w:rPr>
          <w:t>https://www.woodlandtrust.org.uk/blog/2022/03/when-do-bluebells-flower/#:~:text=Bluebells%20usually%20flower%20from%20late,bluebells%20respond%20by%20flowering%20earlier</w:t>
        </w:r>
      </w:hyperlink>
      <w:r>
        <w:rPr>
          <w:color w:val="000000" w:themeColor="text1"/>
          <w:sz w:val="24"/>
          <w:szCs w:val="24"/>
          <w:u w:val="single"/>
        </w:rPr>
        <w:t xml:space="preserve"> (Accessed: 09 May 2024). </w:t>
      </w:r>
    </w:p>
    <w:p w14:paraId="266611C3" w14:textId="77777777" w:rsidR="00CA464B" w:rsidRPr="00D456D7" w:rsidRDefault="00CA464B">
      <w:pPr>
        <w:rPr>
          <w:color w:val="000000" w:themeColor="text1"/>
          <w:sz w:val="24"/>
          <w:szCs w:val="24"/>
          <w:u w:val="single"/>
        </w:rPr>
      </w:pPr>
    </w:p>
    <w:sectPr w:rsidR="00CA464B" w:rsidRPr="00D456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DD"/>
    <w:rsid w:val="00082AE5"/>
    <w:rsid w:val="00086BB9"/>
    <w:rsid w:val="00170FB5"/>
    <w:rsid w:val="001A0356"/>
    <w:rsid w:val="002F3FE8"/>
    <w:rsid w:val="003805DD"/>
    <w:rsid w:val="00493456"/>
    <w:rsid w:val="0070677F"/>
    <w:rsid w:val="008239DA"/>
    <w:rsid w:val="008633DA"/>
    <w:rsid w:val="008736D6"/>
    <w:rsid w:val="009434CB"/>
    <w:rsid w:val="009E4921"/>
    <w:rsid w:val="00AB13B0"/>
    <w:rsid w:val="00AF0422"/>
    <w:rsid w:val="00CA464B"/>
    <w:rsid w:val="00D456D7"/>
    <w:rsid w:val="00D645C9"/>
    <w:rsid w:val="00E50DDA"/>
    <w:rsid w:val="00F2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2AC38"/>
  <w15:chartTrackingRefBased/>
  <w15:docId w15:val="{D515BAEC-E139-EC40-BBE7-8559C30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5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9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7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.ac.uk/discover/how-to-press-flowers.html" TargetMode="External" /><Relationship Id="rId13" Type="http://schemas.openxmlformats.org/officeDocument/2006/relationships/hyperlink" Target="https://exhibits.tulane.edu/exhibit/botany/ross-craig/" TargetMode="External" /><Relationship Id="rId18" Type="http://schemas.openxmlformats.org/officeDocument/2006/relationships/hyperlink" Target="https://www.scientificamerican.com/article/the-timeless-journey-of-the-moebius-strip/" TargetMode="External" /><Relationship Id="rId26" Type="http://schemas.openxmlformats.org/officeDocument/2006/relationships/hyperlink" Target="https://www.metmuseum.org/about-the-met/collection-areas/drawings-and-prints/materials-and-techniques/printmaking/screenprint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://www.flowerspy.com/environmental-art/" TargetMode="External" /><Relationship Id="rId7" Type="http://schemas.openxmlformats.org/officeDocument/2006/relationships/hyperlink" Target="https://www.weldingandwelder.com/help-and-advice/getting-started-in-welding-a-guide-for-aspiring-metalwork-artists/" TargetMode="External" /><Relationship Id="rId12" Type="http://schemas.openxmlformats.org/officeDocument/2006/relationships/hyperlink" Target="https://www.vtpressedflowers.com/" TargetMode="External" /><Relationship Id="rId17" Type="http://schemas.openxmlformats.org/officeDocument/2006/relationships/hyperlink" Target="https://jonathanlasker.net/" TargetMode="External" /><Relationship Id="rId25" Type="http://schemas.openxmlformats.org/officeDocument/2006/relationships/hyperlink" Target="https://www.nga.gov/collection/art-object-page.61286.html" TargetMode="External" /><Relationship Id="rId33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hyperlink" Target="https://www.24hrscityflorist.com/blog/flowers-as-a-symbol-of-growth-and-transformation/" TargetMode="External" /><Relationship Id="rId20" Type="http://schemas.openxmlformats.org/officeDocument/2006/relationships/hyperlink" Target="https://theartling.com/en/artzine/collecting-geometric-art-guide/" TargetMode="External" /><Relationship Id="rId29" Type="http://schemas.openxmlformats.org/officeDocument/2006/relationships/hyperlink" Target="https://www.hannahlamb.co.uk/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tjbaker.co.uk/2022/05/03/buds-of-may-flower-studies/" TargetMode="External" /><Relationship Id="rId11" Type="http://schemas.openxmlformats.org/officeDocument/2006/relationships/hyperlink" Target="https://thegloss.ie/10-irish-artists-who-find-inspiration-in-flowers/" TargetMode="External" /><Relationship Id="rId24" Type="http://schemas.openxmlformats.org/officeDocument/2006/relationships/hyperlink" Target="https://wasatchgreenscapes.com/office-plants-help-grow-creativity/" TargetMode="External" /><Relationship Id="rId32" Type="http://schemas.openxmlformats.org/officeDocument/2006/relationships/fontTable" Target="fontTable.xml" /><Relationship Id="rId5" Type="http://schemas.openxmlformats.org/officeDocument/2006/relationships/hyperlink" Target="https://www.liveabout.com/applying-modeling-paste-to-create-texture-2577403" TargetMode="External" /><Relationship Id="rId15" Type="http://schemas.openxmlformats.org/officeDocument/2006/relationships/hyperlink" Target="https://helloart.com/collections/lina-cooke" TargetMode="External" /><Relationship Id="rId23" Type="http://schemas.openxmlformats.org/officeDocument/2006/relationships/hyperlink" Target="https://www.lucyclaytonart.co.uk/journal/2017/9/19/blotted-line-technique-spider-crab-no9" TargetMode="External" /><Relationship Id="rId28" Type="http://schemas.openxmlformats.org/officeDocument/2006/relationships/hyperlink" Target="https://geographyfieldwork.com/PieChartCreator.html" TargetMode="External" /><Relationship Id="rId10" Type="http://schemas.openxmlformats.org/officeDocument/2006/relationships/hyperlink" Target="https://www.doaks.org/resources/online-exhibits/margaret-mee-portraits-of-plants/essays-interviews-resources/chen-essay" TargetMode="External" /><Relationship Id="rId19" Type="http://schemas.openxmlformats.org/officeDocument/2006/relationships/hyperlink" Target="https://www.artistsandillustrators.co.uk/how-to/drawing/a-beginners-guide-to-drypoint/" TargetMode="External" /><Relationship Id="rId31" Type="http://schemas.openxmlformats.org/officeDocument/2006/relationships/hyperlink" Target="https://www.woodlandtrust.org.uk/blog/2022/03/when-do-bluebells-flower/" TargetMode="External" /><Relationship Id="rId4" Type="http://schemas.openxmlformats.org/officeDocument/2006/relationships/hyperlink" Target="https://www.accu.co.uk/" TargetMode="External" /><Relationship Id="rId9" Type="http://schemas.openxmlformats.org/officeDocument/2006/relationships/hyperlink" Target="https://ktscanvases.com/" TargetMode="External" /><Relationship Id="rId14" Type="http://schemas.openxmlformats.org/officeDocument/2006/relationships/hyperlink" Target="https://www.givemehistory.com/flowers-that-symbolize-growth" TargetMode="External" /><Relationship Id="rId22" Type="http://schemas.openxmlformats.org/officeDocument/2006/relationships/hyperlink" Target="https://www.theartstory.org/movement/environmental-art/" TargetMode="External" /><Relationship Id="rId27" Type="http://schemas.openxmlformats.org/officeDocument/2006/relationships/hyperlink" Target="https://www.rachelnewling.com/" TargetMode="External" /><Relationship Id="rId30" Type="http://schemas.openxmlformats.org/officeDocument/2006/relationships/hyperlink" Target="https://curtisward.com/what-is-lino-print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Newman-Cox (Student)</dc:creator>
  <cp:keywords/>
  <dc:description/>
  <cp:lastModifiedBy>Evie Newman-Cox (Student)</cp:lastModifiedBy>
  <cp:revision>2</cp:revision>
  <dcterms:created xsi:type="dcterms:W3CDTF">2024-05-16T22:38:00Z</dcterms:created>
  <dcterms:modified xsi:type="dcterms:W3CDTF">2024-05-16T22:38:00Z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2024-02-19T14:29:50Z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fff4591d-a92c-40a5-854b-f7944f24051f</vt:lpwstr>
  </property>
  <property fmtid="{D5CDD505-2E9C-101B-9397-08002B2CF9AE}" pid="8" name="MSIP_Label_d8563c6a-300f-4098-af31-1ce1e953b556_ContentBits">
    <vt:lpwstr>0</vt:lpwstr>
  </property>
</Properties>
</file>