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2B502FFE" w:rsidP="130427DC" w:rsidRDefault="2B502FFE" w14:paraId="1ED7EE91" w14:textId="7960A5FE">
      <w:pPr>
        <w:pStyle w:val="Normal"/>
        <w:rPr>
          <w:sz w:val="44"/>
          <w:szCs w:val="44"/>
        </w:rPr>
      </w:pPr>
      <w:r w:rsidRPr="130427DC" w:rsidR="2B502FFE">
        <w:rPr>
          <w:sz w:val="44"/>
          <w:szCs w:val="44"/>
        </w:rPr>
        <w:t xml:space="preserve">Hello and welcome to the very first episode of “the musical chair” thanks for listening and </w:t>
      </w:r>
      <w:r w:rsidRPr="130427DC" w:rsidR="2B502FFE">
        <w:rPr>
          <w:sz w:val="44"/>
          <w:szCs w:val="44"/>
        </w:rPr>
        <w:t>in Today's</w:t>
      </w:r>
      <w:r w:rsidRPr="130427DC" w:rsidR="2B502FFE">
        <w:rPr>
          <w:sz w:val="44"/>
          <w:szCs w:val="44"/>
        </w:rPr>
        <w:t xml:space="preserve"> episode will focus on exploring how UK rap artists have bravely confronted censorship through their lyrics - from early grime with Skepta and JME to modern drill with artists such as K Trap.</w:t>
      </w:r>
    </w:p>
    <w:p w:rsidR="2B502FFE" w:rsidP="130427DC" w:rsidRDefault="2B502FFE" w14:paraId="3CDEB70C" w14:textId="1CB5EA24">
      <w:pPr>
        <w:pStyle w:val="Normal"/>
      </w:pPr>
      <w:r w:rsidRPr="130427DC" w:rsidR="2B502FFE">
        <w:rPr>
          <w:sz w:val="44"/>
          <w:szCs w:val="44"/>
        </w:rPr>
        <w:t xml:space="preserve">Host: To fully grasp the impact of UK rap on government policy and vice versa, </w:t>
      </w:r>
      <w:r w:rsidRPr="130427DC" w:rsidR="2B502FFE">
        <w:rPr>
          <w:sz w:val="44"/>
          <w:szCs w:val="44"/>
        </w:rPr>
        <w:t>it's</w:t>
      </w:r>
      <w:r w:rsidRPr="130427DC" w:rsidR="2B502FFE">
        <w:rPr>
          <w:sz w:val="44"/>
          <w:szCs w:val="44"/>
        </w:rPr>
        <w:t xml:space="preserve"> necessary to acknowledge its roots as an expressive form of protest and social commentary. Artists such as [</w:t>
      </w:r>
      <w:r w:rsidRPr="130427DC" w:rsidR="62D91118">
        <w:rPr>
          <w:sz w:val="44"/>
          <w:szCs w:val="44"/>
        </w:rPr>
        <w:t>Skepta</w:t>
      </w:r>
      <w:r w:rsidRPr="130427DC" w:rsidR="2B502FFE">
        <w:rPr>
          <w:sz w:val="44"/>
          <w:szCs w:val="44"/>
        </w:rPr>
        <w:t>] [</w:t>
      </w:r>
      <w:r w:rsidRPr="130427DC" w:rsidR="721617B5">
        <w:rPr>
          <w:sz w:val="44"/>
          <w:szCs w:val="44"/>
        </w:rPr>
        <w:t>Dave</w:t>
      </w:r>
      <w:r w:rsidRPr="130427DC" w:rsidR="2B502FFE">
        <w:rPr>
          <w:sz w:val="44"/>
          <w:szCs w:val="44"/>
        </w:rPr>
        <w:t>] and [</w:t>
      </w:r>
      <w:r w:rsidRPr="130427DC" w:rsidR="01A09990">
        <w:rPr>
          <w:sz w:val="44"/>
          <w:szCs w:val="44"/>
        </w:rPr>
        <w:t>A</w:t>
      </w:r>
      <w:r w:rsidRPr="130427DC" w:rsidR="2B502FFE">
        <w:rPr>
          <w:sz w:val="44"/>
          <w:szCs w:val="44"/>
        </w:rPr>
        <w:t xml:space="preserve">kala] used lyrics in protest of systemic issues plaguing their communities. </w:t>
      </w:r>
    </w:p>
    <w:p w:rsidR="2B502FFE" w:rsidP="130427DC" w:rsidRDefault="2B502FFE" w14:paraId="4A961AB6" w14:textId="650AD2F0">
      <w:pPr>
        <w:pStyle w:val="Normal"/>
      </w:pPr>
      <w:r w:rsidRPr="130427DC" w:rsidR="2B502FFE">
        <w:rPr>
          <w:sz w:val="44"/>
          <w:szCs w:val="44"/>
        </w:rPr>
        <w:t xml:space="preserve"> </w:t>
      </w:r>
    </w:p>
    <w:p w:rsidR="2B502FFE" w:rsidP="130427DC" w:rsidRDefault="2B502FFE" w14:paraId="6AE79A43" w14:textId="6218B261">
      <w:pPr>
        <w:pStyle w:val="Normal"/>
      </w:pPr>
      <w:r w:rsidRPr="130427DC" w:rsidR="2B502FFE">
        <w:rPr>
          <w:sz w:val="44"/>
          <w:szCs w:val="44"/>
        </w:rPr>
        <w:t>Host: One notable example is Skepta's social commentary through music: His music often addresses social and political themes; for example, in "Shutdown," Skepta addresses topics like police harassment, inequality and marginalized communities' resilience - reflecting many young people in the UK through lyrics that reflect their experiences and frustrations. in his early days as an artist these were subjects he frequented as well as shutdown within his first album titled "greatest hits" on the track "blood, sweat and tears"  both he and his brother JME speak on controversial issues such as drugs abuse, black on black violence and so called "postcode wars" such important artists speaking on these delicate issues is a major thing especially during grimes infant days where they were really some of the first superstars to speak on these topics and became catalysts for change</w:t>
      </w:r>
      <w:r w:rsidRPr="130427DC" w:rsidR="0224C593">
        <w:rPr>
          <w:sz w:val="44"/>
          <w:szCs w:val="44"/>
        </w:rPr>
        <w:t>.</w:t>
      </w:r>
    </w:p>
    <w:p w:rsidR="2B502FFE" w:rsidP="130427DC" w:rsidRDefault="2B502FFE" w14:paraId="29E6681C" w14:textId="408DF356">
      <w:pPr>
        <w:pStyle w:val="Normal"/>
      </w:pPr>
      <w:r w:rsidRPr="130427DC" w:rsidR="2B502FFE">
        <w:rPr>
          <w:sz w:val="44"/>
          <w:szCs w:val="44"/>
        </w:rPr>
        <w:t xml:space="preserve"> </w:t>
      </w:r>
      <w:r w:rsidRPr="130427DC" w:rsidR="2B502FFE">
        <w:rPr>
          <w:sz w:val="44"/>
          <w:szCs w:val="44"/>
        </w:rPr>
        <w:t>Host: Another influential track comes to mind is "Question Time," in which Dave raises thought-provoking questions on various subjects such as poverty, race inequality, healthcare delivery systems and education policy as well as government interventions to address them. Dave attacks government policies and priorities, emphasizing their disconnect with everyday reality. Through his lyrics, Dave engages listeners in deep thought about these pressing issues while encouraging individuals to question the status quo and demand change from those in power. His song serves as an impetus to become informed, active, and vocal on matters affecting their lives.</w:t>
      </w:r>
    </w:p>
    <w:p w:rsidR="2B502FFE" w:rsidP="130427DC" w:rsidRDefault="2B502FFE" w14:paraId="14DC31E0" w14:textId="7B64273F">
      <w:pPr>
        <w:pStyle w:val="Normal"/>
      </w:pPr>
      <w:r w:rsidRPr="130427DC" w:rsidR="2B502FFE">
        <w:rPr>
          <w:sz w:val="44"/>
          <w:szCs w:val="44"/>
        </w:rPr>
        <w:t xml:space="preserve"> </w:t>
      </w:r>
    </w:p>
    <w:p w:rsidR="2B502FFE" w:rsidP="130427DC" w:rsidRDefault="2B502FFE" w14:paraId="53241FB8" w14:textId="406D7A9B">
      <w:pPr>
        <w:pStyle w:val="Normal"/>
      </w:pPr>
      <w:r w:rsidRPr="130427DC" w:rsidR="2B502FFE">
        <w:rPr>
          <w:sz w:val="44"/>
          <w:szCs w:val="44"/>
        </w:rPr>
        <w:t>host: Music can challenge government policy not just through lyrics but through its impactful listener response.</w:t>
      </w:r>
      <w:r w:rsidRPr="130427DC" w:rsidR="2B502FFE">
        <w:rPr>
          <w:sz w:val="44"/>
          <w:szCs w:val="44"/>
        </w:rPr>
        <w:t xml:space="preserve"> UK rap acts as an outlet for those feeling marginalized or unseen by </w:t>
      </w:r>
      <w:r w:rsidRPr="130427DC" w:rsidR="2B502FFE">
        <w:rPr>
          <w:sz w:val="44"/>
          <w:szCs w:val="44"/>
        </w:rPr>
        <w:t>providing</w:t>
      </w:r>
      <w:r w:rsidRPr="130427DC" w:rsidR="2B502FFE">
        <w:rPr>
          <w:sz w:val="44"/>
          <w:szCs w:val="44"/>
        </w:rPr>
        <w:t xml:space="preserve"> an outlet to voice their frustrations and demand change </w:t>
      </w:r>
    </w:p>
    <w:p w:rsidR="2B502FFE" w:rsidP="130427DC" w:rsidRDefault="2B502FFE" w14:paraId="24079FF0" w14:textId="1BA17748">
      <w:pPr>
        <w:pStyle w:val="Normal"/>
      </w:pPr>
      <w:r w:rsidRPr="130427DC" w:rsidR="2B502FFE">
        <w:rPr>
          <w:sz w:val="44"/>
          <w:szCs w:val="44"/>
        </w:rPr>
        <w:t xml:space="preserve"> </w:t>
      </w:r>
    </w:p>
    <w:p w:rsidR="2B502FFE" w:rsidP="130427DC" w:rsidRDefault="2B502FFE" w14:paraId="787B2549" w14:textId="72FC64AE">
      <w:pPr>
        <w:pStyle w:val="Normal"/>
      </w:pPr>
      <w:r w:rsidRPr="130427DC" w:rsidR="2B502FFE">
        <w:rPr>
          <w:sz w:val="44"/>
          <w:szCs w:val="44"/>
        </w:rPr>
        <w:t>Host: Unfortunately, expressing oneself through music has its own set of challenges; artists often face censorship, backlash and even threats for daring to exist. Yet despite such obstacles the UK rap scene continues to thrive undeterred by the agenda that was formed and demonstrated vs it</w:t>
      </w:r>
    </w:p>
    <w:p w:rsidR="2B502FFE" w:rsidP="130427DC" w:rsidRDefault="2B502FFE" w14:paraId="119DE612" w14:textId="736C3679">
      <w:pPr>
        <w:pStyle w:val="Normal"/>
      </w:pPr>
      <w:r w:rsidRPr="130427DC" w:rsidR="2B502FFE">
        <w:rPr>
          <w:sz w:val="44"/>
          <w:szCs w:val="44"/>
        </w:rPr>
        <w:t xml:space="preserve"> </w:t>
      </w:r>
    </w:p>
    <w:p w:rsidR="2B502FFE" w:rsidP="130427DC" w:rsidRDefault="2B502FFE" w14:paraId="2147CCE8" w14:textId="24D08398">
      <w:pPr>
        <w:pStyle w:val="Normal"/>
      </w:pPr>
      <w:r w:rsidRPr="130427DC" w:rsidR="2B502FFE">
        <w:rPr>
          <w:sz w:val="44"/>
          <w:szCs w:val="44"/>
        </w:rPr>
        <w:t xml:space="preserve"> </w:t>
      </w:r>
    </w:p>
    <w:p w:rsidR="2B502FFE" w:rsidP="130427DC" w:rsidRDefault="2B502FFE" w14:paraId="572928D7" w14:textId="3DFEFD24">
      <w:pPr>
        <w:pStyle w:val="Normal"/>
      </w:pPr>
      <w:r w:rsidRPr="130427DC" w:rsidR="2B502FFE">
        <w:rPr>
          <w:sz w:val="44"/>
          <w:szCs w:val="44"/>
        </w:rPr>
        <w:t>[Background Music]</w:t>
      </w:r>
    </w:p>
    <w:p w:rsidR="2B502FFE" w:rsidP="130427DC" w:rsidRDefault="2B502FFE" w14:paraId="6993026D" w14:textId="5107B4F5">
      <w:pPr>
        <w:pStyle w:val="Normal"/>
      </w:pPr>
      <w:r w:rsidRPr="130427DC" w:rsidR="2B502FFE">
        <w:rPr>
          <w:sz w:val="44"/>
          <w:szCs w:val="44"/>
        </w:rPr>
        <w:t>Host: As listeners, we play an integral role in supporting UK rap artists who question and are persecuted by</w:t>
      </w:r>
      <w:r w:rsidRPr="130427DC" w:rsidR="2B502FFE">
        <w:rPr>
          <w:sz w:val="44"/>
          <w:szCs w:val="44"/>
        </w:rPr>
        <w:t xml:space="preserve"> </w:t>
      </w:r>
      <w:r w:rsidRPr="130427DC" w:rsidR="5A38376E">
        <w:rPr>
          <w:sz w:val="44"/>
          <w:szCs w:val="44"/>
        </w:rPr>
        <w:t>the government</w:t>
      </w:r>
      <w:r w:rsidRPr="130427DC" w:rsidR="2B502FFE">
        <w:rPr>
          <w:sz w:val="44"/>
          <w:szCs w:val="44"/>
        </w:rPr>
        <w:t>. By streaming and supporting the music we not only support them on an individual level we are also showing support for the ideals they</w:t>
      </w:r>
      <w:r w:rsidRPr="130427DC" w:rsidR="2B502FFE">
        <w:rPr>
          <w:sz w:val="44"/>
          <w:szCs w:val="44"/>
        </w:rPr>
        <w:t xml:space="preserve"> </w:t>
      </w:r>
      <w:r w:rsidRPr="130427DC" w:rsidR="2B502FFE">
        <w:rPr>
          <w:sz w:val="44"/>
          <w:szCs w:val="44"/>
        </w:rPr>
        <w:t>represen</w:t>
      </w:r>
      <w:r w:rsidRPr="130427DC" w:rsidR="2B502FFE">
        <w:rPr>
          <w:sz w:val="44"/>
          <w:szCs w:val="44"/>
        </w:rPr>
        <w:t>t</w:t>
      </w:r>
      <w:r w:rsidRPr="130427DC" w:rsidR="2B502FFE">
        <w:rPr>
          <w:sz w:val="44"/>
          <w:szCs w:val="44"/>
        </w:rPr>
        <w:t xml:space="preserve"> and the struggles they are fighting and striving for </w:t>
      </w:r>
    </w:p>
    <w:p w:rsidR="2B502FFE" w:rsidP="130427DC" w:rsidRDefault="2B502FFE" w14:paraId="4F4578D9" w14:textId="6690072E">
      <w:pPr>
        <w:pStyle w:val="Normal"/>
      </w:pPr>
      <w:r w:rsidRPr="130427DC" w:rsidR="2B502FFE">
        <w:rPr>
          <w:sz w:val="44"/>
          <w:szCs w:val="44"/>
        </w:rPr>
        <w:t xml:space="preserve"> </w:t>
      </w:r>
    </w:p>
    <w:p w:rsidR="2B502FFE" w:rsidP="130427DC" w:rsidRDefault="2B502FFE" w14:paraId="246251EB" w14:textId="7AD92A46">
      <w:pPr>
        <w:pStyle w:val="Normal"/>
      </w:pPr>
      <w:r w:rsidRPr="130427DC" w:rsidR="2B502FFE">
        <w:rPr>
          <w:sz w:val="44"/>
          <w:szCs w:val="44"/>
        </w:rPr>
        <w:t xml:space="preserve">Host: That concludes this episode of the "musical chair". I hope our exploration of UK rap's confrontation with the powers that </w:t>
      </w:r>
      <w:r w:rsidRPr="130427DC" w:rsidR="3811B60F">
        <w:rPr>
          <w:sz w:val="44"/>
          <w:szCs w:val="44"/>
        </w:rPr>
        <w:t>have</w:t>
      </w:r>
      <w:r w:rsidRPr="130427DC" w:rsidR="2B502FFE">
        <w:rPr>
          <w:sz w:val="44"/>
          <w:szCs w:val="44"/>
        </w:rPr>
        <w:t xml:space="preserve"> helped to enlighten some people on the struggles faced by the rappers and the communities </w:t>
      </w:r>
      <w:r w:rsidRPr="130427DC" w:rsidR="2B502FFE">
        <w:rPr>
          <w:sz w:val="44"/>
          <w:szCs w:val="44"/>
        </w:rPr>
        <w:t>they're</w:t>
      </w:r>
      <w:r w:rsidRPr="130427DC" w:rsidR="2B502FFE">
        <w:rPr>
          <w:sz w:val="44"/>
          <w:szCs w:val="44"/>
        </w:rPr>
        <w:t xml:space="preserve"> from and more so has helped garner some </w:t>
      </w:r>
      <w:r w:rsidRPr="130427DC" w:rsidR="3DC005F3">
        <w:rPr>
          <w:sz w:val="44"/>
          <w:szCs w:val="44"/>
        </w:rPr>
        <w:t>much-needed</w:t>
      </w:r>
      <w:r w:rsidRPr="130427DC" w:rsidR="2B502FFE">
        <w:rPr>
          <w:sz w:val="44"/>
          <w:szCs w:val="44"/>
        </w:rPr>
        <w:t xml:space="preserve"> respect for those within the scene </w:t>
      </w:r>
    </w:p>
    <w:p w:rsidR="2B502FFE" w:rsidP="130427DC" w:rsidRDefault="2B502FFE" w14:paraId="3A25DF6A" w14:textId="1E7D1042">
      <w:pPr>
        <w:pStyle w:val="Normal"/>
      </w:pPr>
      <w:r w:rsidRPr="130427DC" w:rsidR="2B502FFE">
        <w:rPr>
          <w:sz w:val="44"/>
          <w:szCs w:val="44"/>
        </w:rPr>
        <w:t xml:space="preserve"> </w:t>
      </w:r>
    </w:p>
    <w:p w:rsidR="2B502FFE" w:rsidP="130427DC" w:rsidRDefault="2B502FFE" w14:paraId="3EC38154" w14:textId="0DA96297">
      <w:pPr>
        <w:pStyle w:val="Normal"/>
      </w:pPr>
      <w:r w:rsidRPr="130427DC" w:rsidR="2B502FFE">
        <w:rPr>
          <w:sz w:val="44"/>
          <w:szCs w:val="44"/>
        </w:rPr>
        <w:t>[Closing Music]</w:t>
      </w:r>
    </w:p>
    <w:sectPr w:rsidRPr="00923CBB" w:rsidR="00C03294">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972C88"/>
    <w:multiLevelType w:val="hybridMultilevel"/>
    <w:tmpl w:val="38EC33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CBB"/>
    <w:rsid w:val="002331D6"/>
    <w:rsid w:val="002E56D2"/>
    <w:rsid w:val="006D108C"/>
    <w:rsid w:val="0081460C"/>
    <w:rsid w:val="00923CBB"/>
    <w:rsid w:val="00C03294"/>
    <w:rsid w:val="00F26C4A"/>
    <w:rsid w:val="01A09990"/>
    <w:rsid w:val="0224C593"/>
    <w:rsid w:val="130427DC"/>
    <w:rsid w:val="2B502FFE"/>
    <w:rsid w:val="3811B60F"/>
    <w:rsid w:val="3DC005F3"/>
    <w:rsid w:val="45E7D0A4"/>
    <w:rsid w:val="5A38376E"/>
    <w:rsid w:val="5BE9F064"/>
    <w:rsid w:val="62D91118"/>
    <w:rsid w:val="65EC12E4"/>
    <w:rsid w:val="721617B5"/>
    <w:rsid w:val="7C7965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574CF"/>
  <w15:chartTrackingRefBased/>
  <w15:docId w15:val="{04B7E5FA-1AF8-4A49-8F0C-DEA72D63E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923C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26DACC6F6640469C430BFFD27851B4" ma:contentTypeVersion="7" ma:contentTypeDescription="Create a new document." ma:contentTypeScope="" ma:versionID="3f3b44d771575fc4bd9f3f5d80f88535">
  <xsd:schema xmlns:xsd="http://www.w3.org/2001/XMLSchema" xmlns:xs="http://www.w3.org/2001/XMLSchema" xmlns:p="http://schemas.microsoft.com/office/2006/metadata/properties" xmlns:ns3="0f9a2359-f6f0-4a79-8ef2-f2b186a2d5c8" xmlns:ns4="9f9b541f-4391-427f-8a77-3177d6e5b4b0" targetNamespace="http://schemas.microsoft.com/office/2006/metadata/properties" ma:root="true" ma:fieldsID="c2ca77cf2850786d5d3cb42ab3ac61cb" ns3:_="" ns4:_="">
    <xsd:import namespace="0f9a2359-f6f0-4a79-8ef2-f2b186a2d5c8"/>
    <xsd:import namespace="9f9b541f-4391-427f-8a77-3177d6e5b4b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a2359-f6f0-4a79-8ef2-f2b186a2d5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9b541f-4391-427f-8a77-3177d6e5b4b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6AD8DF-0979-4E30-9333-24FF5E5A63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a2359-f6f0-4a79-8ef2-f2b186a2d5c8"/>
    <ds:schemaRef ds:uri="9f9b541f-4391-427f-8a77-3177d6e5b4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65781F-E454-47CA-A17B-58C2685F2618}">
  <ds:schemaRefs>
    <ds:schemaRef ds:uri="http://schemas.microsoft.com/sharepoint/v3/contenttype/forms"/>
  </ds:schemaRefs>
</ds:datastoreItem>
</file>

<file path=customXml/itemProps3.xml><?xml version="1.0" encoding="utf-8"?>
<ds:datastoreItem xmlns:ds="http://schemas.openxmlformats.org/officeDocument/2006/customXml" ds:itemID="{9A2BD84E-C868-48CD-A6DB-541F357A821A}">
  <ds:schemaRefs>
    <ds:schemaRef ds:uri="http://schemas.microsoft.com/office/infopath/2007/PartnerControls"/>
    <ds:schemaRef ds:uri="http://purl.org/dc/dcmitype/"/>
    <ds:schemaRef ds:uri="0f9a2359-f6f0-4a79-8ef2-f2b186a2d5c8"/>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9f9b541f-4391-427f-8a77-3177d6e5b4b0"/>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Bradford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Jacob McNulty (Student)</dc:creator>
  <keywords/>
  <dc:description/>
  <lastModifiedBy>Bradley Williamson (Student)</lastModifiedBy>
  <revision>2</revision>
  <dcterms:created xsi:type="dcterms:W3CDTF">2021-11-17T10:30:00.0000000Z</dcterms:created>
  <dcterms:modified xsi:type="dcterms:W3CDTF">2023-06-20T21:39:19.6959708Z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0x0101008226DACC6F6640469C430BFFD27851B4</vt:lpwstr>
  </property>
</Properties>
</file>