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B1219" w14:textId="440C5A4A" w:rsidR="00F92DD7" w:rsidRPr="00F92DD7" w:rsidRDefault="00F92DD7" w:rsidP="00F92DD7">
      <w:pPr>
        <w:jc w:val="both"/>
        <w:rPr>
          <w:b/>
        </w:rPr>
      </w:pPr>
      <w:r w:rsidRPr="00F92DD7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2EC1E49B" wp14:editId="5F6BEB38">
            <wp:simplePos x="0" y="0"/>
            <wp:positionH relativeFrom="column">
              <wp:posOffset>5137785</wp:posOffset>
            </wp:positionH>
            <wp:positionV relativeFrom="paragraph">
              <wp:posOffset>6985</wp:posOffset>
            </wp:positionV>
            <wp:extent cx="805180" cy="703580"/>
            <wp:effectExtent l="0" t="0" r="0" b="1270"/>
            <wp:wrapTight wrapText="bothSides">
              <wp:wrapPolygon edited="0">
                <wp:start x="0" y="0"/>
                <wp:lineTo x="0" y="21054"/>
                <wp:lineTo x="20953" y="21054"/>
                <wp:lineTo x="209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adford_school_of_art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18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DD7">
        <w:rPr>
          <w:b/>
        </w:rPr>
        <w:t xml:space="preserve">Level </w:t>
      </w:r>
      <w:r w:rsidR="0043350A">
        <w:rPr>
          <w:b/>
        </w:rPr>
        <w:t>2</w:t>
      </w:r>
      <w:r w:rsidRPr="00F92DD7">
        <w:rPr>
          <w:b/>
        </w:rPr>
        <w:t xml:space="preserve"> Diploma Creative Media Production</w:t>
      </w:r>
    </w:p>
    <w:p w14:paraId="616252CC" w14:textId="1BB65B3E" w:rsidR="00F92DD7" w:rsidRPr="00F92DD7" w:rsidRDefault="003A6E73" w:rsidP="00F92DD7">
      <w:pPr>
        <w:jc w:val="both"/>
        <w:rPr>
          <w:b/>
        </w:rPr>
      </w:pPr>
      <w:r>
        <w:rPr>
          <w:b/>
        </w:rPr>
        <w:t xml:space="preserve">Podcast </w:t>
      </w:r>
      <w:r w:rsidR="00F92DD7" w:rsidRPr="00F92DD7">
        <w:rPr>
          <w:b/>
        </w:rPr>
        <w:t xml:space="preserve">Production </w:t>
      </w:r>
      <w:r>
        <w:rPr>
          <w:b/>
        </w:rPr>
        <w:t>Proposal</w:t>
      </w:r>
    </w:p>
    <w:p w14:paraId="140F56EB" w14:textId="77777777" w:rsidR="00F92DD7" w:rsidRPr="00C913BD" w:rsidRDefault="00F92DD7" w:rsidP="00F92DD7">
      <w:pPr>
        <w:jc w:val="both"/>
      </w:pPr>
    </w:p>
    <w:p w14:paraId="2B86440C" w14:textId="52A769A1" w:rsidR="00F92DD7" w:rsidRDefault="788DC72F" w:rsidP="00F92DD7">
      <w:pPr>
        <w:jc w:val="both"/>
      </w:pPr>
      <w:r>
        <w:t xml:space="preserve">A </w:t>
      </w:r>
      <w:r w:rsidR="1E3A9116">
        <w:t>proposal</w:t>
      </w:r>
      <w:r>
        <w:t xml:space="preserve"> is a document that presents the idea of your </w:t>
      </w:r>
      <w:r w:rsidR="1E3A9116">
        <w:t xml:space="preserve">podcast </w:t>
      </w:r>
      <w:r>
        <w:t xml:space="preserve">before writing the script. </w:t>
      </w:r>
      <w:r w:rsidR="1E3A9116">
        <w:t xml:space="preserve">Proposals </w:t>
      </w:r>
      <w:r>
        <w:t xml:space="preserve">are often written in present tense, in a narrative-like prose, and highlight the most important information about your </w:t>
      </w:r>
      <w:r w:rsidR="6F75EAE8">
        <w:t>podcast</w:t>
      </w:r>
      <w:r>
        <w:t xml:space="preserve">, including </w:t>
      </w:r>
      <w:r w:rsidR="46E8881D">
        <w:t>name</w:t>
      </w:r>
      <w:r>
        <w:t xml:space="preserve">, </w:t>
      </w:r>
      <w:r w:rsidR="1E3A9116">
        <w:t>theme</w:t>
      </w:r>
      <w:r>
        <w:t xml:space="preserve">, </w:t>
      </w:r>
      <w:r w:rsidR="1E3A9116">
        <w:t>content</w:t>
      </w:r>
      <w:r>
        <w:t xml:space="preserve"> and </w:t>
      </w:r>
      <w:r w:rsidR="1E3A9116">
        <w:t>potential guests</w:t>
      </w:r>
      <w:r>
        <w:t xml:space="preserve">. </w:t>
      </w:r>
      <w:r w:rsidR="1E3A9116">
        <w:t xml:space="preserve">Proposals </w:t>
      </w:r>
      <w:r>
        <w:t>are often used in the initial stages of idea generation and will be used to support a pitch and sell your</w:t>
      </w:r>
      <w:r w:rsidR="1E3A9116">
        <w:t xml:space="preserve"> podcast</w:t>
      </w:r>
      <w:r>
        <w:t xml:space="preserve"> idea to producers or production members.</w:t>
      </w:r>
    </w:p>
    <w:tbl>
      <w:tblPr>
        <w:tblStyle w:val="TableGrid"/>
        <w:tblpPr w:leftFromText="180" w:rightFromText="180" w:vertAnchor="page" w:horzAnchor="margin" w:tblpY="6266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DD7" w14:paraId="2311FA91" w14:textId="77777777" w:rsidTr="2FA90DD9">
        <w:tc>
          <w:tcPr>
            <w:tcW w:w="9016" w:type="dxa"/>
          </w:tcPr>
          <w:p w14:paraId="58ED4F8F" w14:textId="77777777" w:rsidR="00F92DD7" w:rsidRPr="00F92DD7" w:rsidRDefault="00F92DD7" w:rsidP="00B9753B">
            <w:pPr>
              <w:rPr>
                <w:b/>
              </w:rPr>
            </w:pPr>
            <w:r w:rsidRPr="00F92DD7">
              <w:rPr>
                <w:b/>
              </w:rPr>
              <w:t xml:space="preserve">Title </w:t>
            </w:r>
          </w:p>
        </w:tc>
      </w:tr>
      <w:tr w:rsidR="00F92DD7" w14:paraId="6F46B14A" w14:textId="77777777" w:rsidTr="2FA90DD9">
        <w:tc>
          <w:tcPr>
            <w:tcW w:w="9016" w:type="dxa"/>
          </w:tcPr>
          <w:p w14:paraId="1E7613A9" w14:textId="77777777" w:rsidR="00F92DD7" w:rsidRDefault="00820F50" w:rsidP="00820F50">
            <w:r>
              <w:t xml:space="preserve">Online </w:t>
            </w:r>
            <w:r w:rsidR="00E66CE9">
              <w:t>G</w:t>
            </w:r>
            <w:r>
              <w:t xml:space="preserve">aming </w:t>
            </w:r>
            <w:r w:rsidR="00E66CE9">
              <w:t>with Halima</w:t>
            </w:r>
          </w:p>
          <w:p w14:paraId="1846CD82" w14:textId="6E932818" w:rsidR="00E66CE9" w:rsidRDefault="00E66CE9" w:rsidP="00820F50"/>
        </w:tc>
      </w:tr>
      <w:tr w:rsidR="00F92DD7" w14:paraId="249F0F5C" w14:textId="77777777" w:rsidTr="2FA90DD9">
        <w:tc>
          <w:tcPr>
            <w:tcW w:w="9016" w:type="dxa"/>
          </w:tcPr>
          <w:p w14:paraId="060C6583" w14:textId="2767B0DD" w:rsidR="00F92DD7" w:rsidRPr="00F92DD7" w:rsidRDefault="1E3A9116" w:rsidP="2FA90DD9">
            <w:pPr>
              <w:rPr>
                <w:b/>
                <w:bCs/>
              </w:rPr>
            </w:pPr>
            <w:r w:rsidRPr="2FA90DD9">
              <w:rPr>
                <w:b/>
                <w:bCs/>
              </w:rPr>
              <w:t>Summary</w:t>
            </w:r>
          </w:p>
        </w:tc>
      </w:tr>
      <w:tr w:rsidR="00F92DD7" w14:paraId="0AF2AE45" w14:textId="77777777" w:rsidTr="2FA90DD9">
        <w:tc>
          <w:tcPr>
            <w:tcW w:w="9016" w:type="dxa"/>
          </w:tcPr>
          <w:p w14:paraId="0F1F7725" w14:textId="5E8E3355" w:rsidR="00F92DD7" w:rsidRDefault="00820F50" w:rsidP="00B9753B">
            <w:r>
              <w:t>In my podcast I will talk about new online games</w:t>
            </w:r>
            <w:r w:rsidR="00E66CE9">
              <w:t xml:space="preserve"> and discuss why people like playing online games and which games are more fun for socialising and interaction.</w:t>
            </w:r>
          </w:p>
          <w:p w14:paraId="452A830F" w14:textId="77777777" w:rsidR="00F92DD7" w:rsidRDefault="00F92DD7" w:rsidP="00B9753B"/>
        </w:tc>
      </w:tr>
      <w:tr w:rsidR="00F92DD7" w14:paraId="72506DED" w14:textId="77777777" w:rsidTr="2FA90DD9">
        <w:tc>
          <w:tcPr>
            <w:tcW w:w="9016" w:type="dxa"/>
          </w:tcPr>
          <w:p w14:paraId="1B143C0D" w14:textId="7F74C915" w:rsidR="00F92DD7" w:rsidRPr="00F92DD7" w:rsidRDefault="003A6E73" w:rsidP="00B9753B">
            <w:pPr>
              <w:rPr>
                <w:b/>
              </w:rPr>
            </w:pPr>
            <w:r>
              <w:rPr>
                <w:b/>
              </w:rPr>
              <w:t>Audience</w:t>
            </w:r>
          </w:p>
        </w:tc>
      </w:tr>
      <w:tr w:rsidR="00F92DD7" w14:paraId="4A804DF1" w14:textId="77777777" w:rsidTr="2FA90DD9">
        <w:tc>
          <w:tcPr>
            <w:tcW w:w="9016" w:type="dxa"/>
          </w:tcPr>
          <w:p w14:paraId="6435CA9E" w14:textId="2D1AF214" w:rsidR="00F92DD7" w:rsidRDefault="00E66CE9" w:rsidP="00B9753B">
            <w:r>
              <w:t>My podcast audience would be children and young teenagers aged between 10 – 16. I have chosen this audience because I feel that I can relate to this age group and can discuss the games commonly played by this group of people.</w:t>
            </w:r>
          </w:p>
          <w:p w14:paraId="7EAB07F4" w14:textId="77777777" w:rsidR="00F92DD7" w:rsidRDefault="00F92DD7" w:rsidP="00B9753B"/>
          <w:p w14:paraId="025D25D0" w14:textId="77777777" w:rsidR="00F92DD7" w:rsidRDefault="00F92DD7" w:rsidP="00B9753B"/>
        </w:tc>
      </w:tr>
      <w:tr w:rsidR="00F92DD7" w14:paraId="696D48CA" w14:textId="77777777" w:rsidTr="2FA90DD9">
        <w:tc>
          <w:tcPr>
            <w:tcW w:w="9016" w:type="dxa"/>
          </w:tcPr>
          <w:p w14:paraId="373AE4EE" w14:textId="0A29E7E3" w:rsidR="00F92DD7" w:rsidRPr="00F92DD7" w:rsidRDefault="003A6E73" w:rsidP="00B9753B">
            <w:pPr>
              <w:rPr>
                <w:b/>
              </w:rPr>
            </w:pPr>
            <w:r>
              <w:rPr>
                <w:b/>
              </w:rPr>
              <w:t>Subject Specifics (research and idea development)</w:t>
            </w:r>
          </w:p>
        </w:tc>
      </w:tr>
      <w:tr w:rsidR="00F92DD7" w14:paraId="0B52DA67" w14:textId="77777777" w:rsidTr="2FA90DD9">
        <w:tc>
          <w:tcPr>
            <w:tcW w:w="9016" w:type="dxa"/>
          </w:tcPr>
          <w:p w14:paraId="2CF4403A" w14:textId="13C20E36" w:rsidR="00E66CE9" w:rsidRDefault="00820F50" w:rsidP="00B9753B">
            <w:r>
              <w:t xml:space="preserve">I will talk about games and how people play them and how </w:t>
            </w:r>
            <w:r w:rsidR="00E66CE9">
              <w:t>addicting</w:t>
            </w:r>
            <w:r>
              <w:t xml:space="preserve"> they are</w:t>
            </w:r>
            <w:r w:rsidR="00E66CE9">
              <w:t xml:space="preserve">. I have previously been addicted to playing Call of Duty – an online, multi-player game where you compete against people to gain more points and win. </w:t>
            </w:r>
          </w:p>
          <w:p w14:paraId="16A7F1E1" w14:textId="43F70A6C" w:rsidR="00E66CE9" w:rsidRDefault="00E66CE9" w:rsidP="00B9753B"/>
          <w:p w14:paraId="7757A839" w14:textId="7DC90050" w:rsidR="00E66CE9" w:rsidRDefault="00E66CE9" w:rsidP="00B9753B">
            <w:r>
              <w:t>I have spoken to my peers, one said he was addicted to F</w:t>
            </w:r>
            <w:r w:rsidR="00154B56">
              <w:t>IFA</w:t>
            </w:r>
            <w:r>
              <w:t xml:space="preserve"> </w:t>
            </w:r>
            <w:r w:rsidR="00154B56">
              <w:t xml:space="preserve">because he enjoyed the gameplay. I also spoke to another peer who said he was addicted to the ‘Dragon Ball Z’ game because he enjoyed the mechanics of it and the difficulty of the levels. </w:t>
            </w:r>
          </w:p>
          <w:p w14:paraId="231DF6AC" w14:textId="4F8CF6D4" w:rsidR="00154B56" w:rsidRDefault="00154B56" w:rsidP="00B9753B"/>
          <w:p w14:paraId="6DE614C1" w14:textId="5E481E7D" w:rsidR="00154B56" w:rsidRDefault="00154B56" w:rsidP="00B9753B">
            <w:r>
              <w:t xml:space="preserve">I also spoke with my teacher who said that she plays ‘Little Nightmares 2’ because of the stories in the game. </w:t>
            </w:r>
          </w:p>
          <w:p w14:paraId="0FC67B54" w14:textId="4E63F40D" w:rsidR="00154B56" w:rsidRDefault="00154B56" w:rsidP="00B9753B"/>
          <w:p w14:paraId="6B968551" w14:textId="1090483D" w:rsidR="00154B56" w:rsidRDefault="00154B56" w:rsidP="00B9753B">
            <w:r>
              <w:t xml:space="preserve">All of these games are very different styles and genres but they attract a similar audience and still get people addicted to it – so I would like to talk about these different experiences of </w:t>
            </w:r>
            <w:proofErr w:type="spellStart"/>
            <w:r>
              <w:t>gaming</w:t>
            </w:r>
            <w:proofErr w:type="spellEnd"/>
            <w:r>
              <w:t xml:space="preserve"> and add my opinion and thoughts.</w:t>
            </w:r>
          </w:p>
          <w:p w14:paraId="64AFFC03" w14:textId="77777777" w:rsidR="00154B56" w:rsidRDefault="00154B56" w:rsidP="00B9753B"/>
          <w:p w14:paraId="00B2FCCF" w14:textId="33BB43C9" w:rsidR="00F92DD7" w:rsidRDefault="193083AA" w:rsidP="00B9753B">
            <w:r>
              <w:t xml:space="preserve"> </w:t>
            </w:r>
          </w:p>
          <w:p w14:paraId="6D99480B" w14:textId="77777777" w:rsidR="00F92DD7" w:rsidRDefault="00F92DD7" w:rsidP="00B9753B"/>
          <w:p w14:paraId="2C6DCCB4" w14:textId="77777777" w:rsidR="00F92DD7" w:rsidRDefault="00F92DD7" w:rsidP="00B9753B"/>
        </w:tc>
      </w:tr>
      <w:tr w:rsidR="00F92DD7" w14:paraId="581EF398" w14:textId="77777777" w:rsidTr="2FA90DD9">
        <w:tc>
          <w:tcPr>
            <w:tcW w:w="9016" w:type="dxa"/>
          </w:tcPr>
          <w:p w14:paraId="04916010" w14:textId="1A799785" w:rsidR="00F92DD7" w:rsidRPr="00F92DD7" w:rsidRDefault="003A6E73" w:rsidP="00B9753B">
            <w:pPr>
              <w:rPr>
                <w:b/>
              </w:rPr>
            </w:pPr>
            <w:r>
              <w:rPr>
                <w:b/>
              </w:rPr>
              <w:t>Podcast Guests</w:t>
            </w:r>
          </w:p>
        </w:tc>
      </w:tr>
      <w:tr w:rsidR="00F92DD7" w14:paraId="5F2E6C4D" w14:textId="77777777" w:rsidTr="2FA90DD9">
        <w:tc>
          <w:tcPr>
            <w:tcW w:w="9016" w:type="dxa"/>
          </w:tcPr>
          <w:p w14:paraId="3673E762" w14:textId="77777777" w:rsidR="00F92DD7" w:rsidRDefault="00F92DD7" w:rsidP="00B9753B"/>
          <w:p w14:paraId="62AE74BB" w14:textId="098D22E4" w:rsidR="00F92DD7" w:rsidRDefault="00820F50" w:rsidP="00B9753B">
            <w:r>
              <w:lastRenderedPageBreak/>
              <w:t xml:space="preserve">Halima </w:t>
            </w:r>
            <w:r w:rsidR="00154B56">
              <w:t xml:space="preserve">– This is </w:t>
            </w:r>
            <w:proofErr w:type="gramStart"/>
            <w:r w:rsidR="00154B56">
              <w:t>me,</w:t>
            </w:r>
            <w:proofErr w:type="gramEnd"/>
            <w:r w:rsidR="00154B56">
              <w:t xml:space="preserve"> I will be the podcast host.</w:t>
            </w:r>
          </w:p>
          <w:p w14:paraId="0680310A" w14:textId="7EE6068D" w:rsidR="00154B56" w:rsidRDefault="00154B56" w:rsidP="00B9753B"/>
          <w:p w14:paraId="599638B8" w14:textId="31AE5A43" w:rsidR="00154B56" w:rsidRDefault="00154B56" w:rsidP="00B9753B">
            <w:r>
              <w:t>Members of my class with an interest in gaming and online games. This will allow me to ask lots of questions to people with different favourite games.</w:t>
            </w:r>
          </w:p>
          <w:p w14:paraId="4ACA94AC" w14:textId="77777777" w:rsidR="003A6E73" w:rsidRDefault="003A6E73" w:rsidP="00B9753B"/>
          <w:p w14:paraId="59C12065" w14:textId="77777777" w:rsidR="00F92DD7" w:rsidRDefault="00F92DD7" w:rsidP="00B9753B"/>
          <w:p w14:paraId="6104A333" w14:textId="77777777" w:rsidR="00F92DD7" w:rsidRDefault="00F92DD7" w:rsidP="00B9753B"/>
          <w:p w14:paraId="09F5B392" w14:textId="77777777" w:rsidR="00F92DD7" w:rsidRDefault="00F92DD7" w:rsidP="00B9753B"/>
          <w:p w14:paraId="31F6ABED" w14:textId="77777777" w:rsidR="00F92DD7" w:rsidRDefault="00F92DD7" w:rsidP="00B9753B"/>
        </w:tc>
      </w:tr>
      <w:tr w:rsidR="00F92DD7" w14:paraId="29920196" w14:textId="77777777" w:rsidTr="2FA90DD9">
        <w:tc>
          <w:tcPr>
            <w:tcW w:w="9016" w:type="dxa"/>
          </w:tcPr>
          <w:p w14:paraId="12FDB193" w14:textId="77777777" w:rsidR="00F92DD7" w:rsidRPr="00F92DD7" w:rsidRDefault="00922183" w:rsidP="00B9753B">
            <w:pPr>
              <w:rPr>
                <w:b/>
              </w:rPr>
            </w:pPr>
            <w:r>
              <w:rPr>
                <w:b/>
              </w:rPr>
              <w:lastRenderedPageBreak/>
              <w:t>Influences</w:t>
            </w:r>
          </w:p>
        </w:tc>
      </w:tr>
      <w:tr w:rsidR="00F92DD7" w14:paraId="474529E9" w14:textId="77777777" w:rsidTr="2FA90DD9">
        <w:tc>
          <w:tcPr>
            <w:tcW w:w="9016" w:type="dxa"/>
          </w:tcPr>
          <w:p w14:paraId="29919965" w14:textId="329B7A92" w:rsidR="00F92DD7" w:rsidRDefault="00820F50" w:rsidP="003A6E73">
            <w:r>
              <w:t xml:space="preserve">The influences </w:t>
            </w:r>
            <w:r w:rsidR="00154B56">
              <w:t>are</w:t>
            </w:r>
            <w:r>
              <w:t xml:space="preserve"> </w:t>
            </w:r>
            <w:r w:rsidR="0079426D">
              <w:t xml:space="preserve">people who enjoy games </w:t>
            </w:r>
            <w:r w:rsidR="00154B56">
              <w:t xml:space="preserve">and online gaming. </w:t>
            </w:r>
          </w:p>
          <w:p w14:paraId="11BA0936" w14:textId="29000BC0" w:rsidR="00154B56" w:rsidRDefault="00154B56" w:rsidP="003A6E73"/>
          <w:p w14:paraId="01CF81E5" w14:textId="051B7C50" w:rsidR="00154B56" w:rsidRDefault="006902D3" w:rsidP="003A6E73">
            <w:r>
              <w:t xml:space="preserve">I also enjoy watching ‘You Tubers’ on YouTube, discussing games – this has influenced by own ideas around podcasting. </w:t>
            </w:r>
          </w:p>
          <w:p w14:paraId="0A7CB726" w14:textId="6D8AD51D" w:rsidR="006902D3" w:rsidRDefault="006902D3" w:rsidP="003A6E73"/>
          <w:p w14:paraId="021EAF1A" w14:textId="3DDD9210" w:rsidR="006902D3" w:rsidRDefault="006902D3" w:rsidP="003A6E73">
            <w:r>
              <w:t>The attitudes of my peers in my class, who talk about gaming.</w:t>
            </w:r>
          </w:p>
          <w:p w14:paraId="51B6882A" w14:textId="77777777" w:rsidR="00F92DD7" w:rsidRDefault="00F92DD7" w:rsidP="00B9753B"/>
          <w:p w14:paraId="6292903E" w14:textId="77777777" w:rsidR="00F92DD7" w:rsidRDefault="00F92DD7" w:rsidP="00B9753B"/>
          <w:p w14:paraId="2BB48453" w14:textId="77777777" w:rsidR="00F92DD7" w:rsidRDefault="00F92DD7" w:rsidP="00B9753B"/>
        </w:tc>
      </w:tr>
    </w:tbl>
    <w:p w14:paraId="4365AD9B" w14:textId="66029E39" w:rsidR="00F92DD7" w:rsidRDefault="385BB3F5">
      <w:r>
        <w:t>7</w:t>
      </w:r>
    </w:p>
    <w:sectPr w:rsidR="00F92D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641F"/>
    <w:multiLevelType w:val="hybridMultilevel"/>
    <w:tmpl w:val="777E87CE"/>
    <w:lvl w:ilvl="0" w:tplc="4FD65460">
      <w:start w:val="1"/>
      <w:numFmt w:val="decimal"/>
      <w:lvlText w:val="%1."/>
      <w:lvlJc w:val="left"/>
      <w:pPr>
        <w:ind w:left="720" w:hanging="360"/>
      </w:pPr>
    </w:lvl>
    <w:lvl w:ilvl="1" w:tplc="3B64EFDA">
      <w:start w:val="1"/>
      <w:numFmt w:val="lowerLetter"/>
      <w:lvlText w:val="%2."/>
      <w:lvlJc w:val="left"/>
      <w:pPr>
        <w:ind w:left="1440" w:hanging="360"/>
      </w:pPr>
    </w:lvl>
    <w:lvl w:ilvl="2" w:tplc="0E5A05DE">
      <w:start w:val="1"/>
      <w:numFmt w:val="lowerRoman"/>
      <w:lvlText w:val="%3."/>
      <w:lvlJc w:val="right"/>
      <w:pPr>
        <w:ind w:left="2160" w:hanging="180"/>
      </w:pPr>
    </w:lvl>
    <w:lvl w:ilvl="3" w:tplc="50D0B636">
      <w:start w:val="1"/>
      <w:numFmt w:val="decimal"/>
      <w:lvlText w:val="%4."/>
      <w:lvlJc w:val="left"/>
      <w:pPr>
        <w:ind w:left="2880" w:hanging="360"/>
      </w:pPr>
    </w:lvl>
    <w:lvl w:ilvl="4" w:tplc="A552AC44">
      <w:start w:val="1"/>
      <w:numFmt w:val="lowerLetter"/>
      <w:lvlText w:val="%5."/>
      <w:lvlJc w:val="left"/>
      <w:pPr>
        <w:ind w:left="3600" w:hanging="360"/>
      </w:pPr>
    </w:lvl>
    <w:lvl w:ilvl="5" w:tplc="3092A7AA">
      <w:start w:val="1"/>
      <w:numFmt w:val="lowerRoman"/>
      <w:lvlText w:val="%6."/>
      <w:lvlJc w:val="right"/>
      <w:pPr>
        <w:ind w:left="4320" w:hanging="180"/>
      </w:pPr>
    </w:lvl>
    <w:lvl w:ilvl="6" w:tplc="D396C718">
      <w:start w:val="1"/>
      <w:numFmt w:val="decimal"/>
      <w:lvlText w:val="%7."/>
      <w:lvlJc w:val="left"/>
      <w:pPr>
        <w:ind w:left="5040" w:hanging="360"/>
      </w:pPr>
    </w:lvl>
    <w:lvl w:ilvl="7" w:tplc="7D78C808">
      <w:start w:val="1"/>
      <w:numFmt w:val="lowerLetter"/>
      <w:lvlText w:val="%8."/>
      <w:lvlJc w:val="left"/>
      <w:pPr>
        <w:ind w:left="5760" w:hanging="360"/>
      </w:pPr>
    </w:lvl>
    <w:lvl w:ilvl="8" w:tplc="72A474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278F3"/>
    <w:multiLevelType w:val="hybridMultilevel"/>
    <w:tmpl w:val="C53660CC"/>
    <w:lvl w:ilvl="0" w:tplc="D13A3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E07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08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90E8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E1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360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305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6E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E4E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D7"/>
    <w:rsid w:val="000223B7"/>
    <w:rsid w:val="0006151E"/>
    <w:rsid w:val="00076353"/>
    <w:rsid w:val="00086829"/>
    <w:rsid w:val="000948A3"/>
    <w:rsid w:val="001349BD"/>
    <w:rsid w:val="00154B56"/>
    <w:rsid w:val="00173C8B"/>
    <w:rsid w:val="00294A08"/>
    <w:rsid w:val="00294F98"/>
    <w:rsid w:val="003A6E73"/>
    <w:rsid w:val="0043350A"/>
    <w:rsid w:val="004B7A1C"/>
    <w:rsid w:val="004C0CEC"/>
    <w:rsid w:val="00553CC5"/>
    <w:rsid w:val="0056591B"/>
    <w:rsid w:val="00597A58"/>
    <w:rsid w:val="00646E26"/>
    <w:rsid w:val="006902D3"/>
    <w:rsid w:val="00734044"/>
    <w:rsid w:val="0076790E"/>
    <w:rsid w:val="00773524"/>
    <w:rsid w:val="0079426D"/>
    <w:rsid w:val="007F6319"/>
    <w:rsid w:val="00820F50"/>
    <w:rsid w:val="0084317E"/>
    <w:rsid w:val="00865D48"/>
    <w:rsid w:val="008A06E2"/>
    <w:rsid w:val="008F4112"/>
    <w:rsid w:val="00922183"/>
    <w:rsid w:val="00937AA2"/>
    <w:rsid w:val="00967911"/>
    <w:rsid w:val="009B2B8B"/>
    <w:rsid w:val="00A12511"/>
    <w:rsid w:val="00AE3D97"/>
    <w:rsid w:val="00B037DE"/>
    <w:rsid w:val="00B12B7A"/>
    <w:rsid w:val="00B16BB4"/>
    <w:rsid w:val="00B707C2"/>
    <w:rsid w:val="00B72999"/>
    <w:rsid w:val="00BD2739"/>
    <w:rsid w:val="00C56D8F"/>
    <w:rsid w:val="00D0757E"/>
    <w:rsid w:val="00D15220"/>
    <w:rsid w:val="00E66CE9"/>
    <w:rsid w:val="00F228B1"/>
    <w:rsid w:val="00F775F6"/>
    <w:rsid w:val="00F92DD7"/>
    <w:rsid w:val="00FD197E"/>
    <w:rsid w:val="01540666"/>
    <w:rsid w:val="021D324D"/>
    <w:rsid w:val="02CEB5EB"/>
    <w:rsid w:val="02FB6EE7"/>
    <w:rsid w:val="033F0415"/>
    <w:rsid w:val="04B8BAF2"/>
    <w:rsid w:val="06DD52FC"/>
    <w:rsid w:val="0E4674DB"/>
    <w:rsid w:val="126F48BE"/>
    <w:rsid w:val="1291F9EF"/>
    <w:rsid w:val="15F738FE"/>
    <w:rsid w:val="183718F5"/>
    <w:rsid w:val="193083AA"/>
    <w:rsid w:val="19911508"/>
    <w:rsid w:val="1A00A2E0"/>
    <w:rsid w:val="1D493B57"/>
    <w:rsid w:val="1E3A9116"/>
    <w:rsid w:val="2000568C"/>
    <w:rsid w:val="2167CF28"/>
    <w:rsid w:val="241291E4"/>
    <w:rsid w:val="251C0930"/>
    <w:rsid w:val="26C651E1"/>
    <w:rsid w:val="29A738D2"/>
    <w:rsid w:val="2D42B510"/>
    <w:rsid w:val="2EA3B600"/>
    <w:rsid w:val="2FA90DD9"/>
    <w:rsid w:val="2FF4C35E"/>
    <w:rsid w:val="385BB3F5"/>
    <w:rsid w:val="3E5F7FA7"/>
    <w:rsid w:val="3EDAF4D0"/>
    <w:rsid w:val="3FB09042"/>
    <w:rsid w:val="46E8881D"/>
    <w:rsid w:val="49ECE531"/>
    <w:rsid w:val="4B6B794A"/>
    <w:rsid w:val="4D22F25C"/>
    <w:rsid w:val="500CEE32"/>
    <w:rsid w:val="58481510"/>
    <w:rsid w:val="5867389A"/>
    <w:rsid w:val="598A42F0"/>
    <w:rsid w:val="5A0308FB"/>
    <w:rsid w:val="5E0AEA8F"/>
    <w:rsid w:val="636BE5B9"/>
    <w:rsid w:val="6B9B6F02"/>
    <w:rsid w:val="6F75EAE8"/>
    <w:rsid w:val="70F7B8FF"/>
    <w:rsid w:val="73768E0D"/>
    <w:rsid w:val="73AED434"/>
    <w:rsid w:val="73E6AA3E"/>
    <w:rsid w:val="7679A969"/>
    <w:rsid w:val="77F3E435"/>
    <w:rsid w:val="788DC72F"/>
    <w:rsid w:val="79CE4E79"/>
    <w:rsid w:val="7A74C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D63B"/>
  <w15:chartTrackingRefBased/>
  <w15:docId w15:val="{128B20B0-5DC5-4B66-A411-A908D16C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0402630495E4A8870C6F4978CE569" ma:contentTypeVersion="10" ma:contentTypeDescription="Create a new document." ma:contentTypeScope="" ma:versionID="2d0836b340c258f3d631381e760e5e9c">
  <xsd:schema xmlns:xsd="http://www.w3.org/2001/XMLSchema" xmlns:xs="http://www.w3.org/2001/XMLSchema" xmlns:p="http://schemas.microsoft.com/office/2006/metadata/properties" xmlns:ns2="ce1cb795-a779-47c4-8ccf-6d9d6abe33c4" targetNamespace="http://schemas.microsoft.com/office/2006/metadata/properties" ma:root="true" ma:fieldsID="da1cc358c3b1bf125c722c043dd16ae6" ns2:_="">
    <xsd:import namespace="ce1cb795-a779-47c4-8ccf-6d9d6abe3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b795-a779-47c4-8ccf-6d9d6abe3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BF4E64-82DE-4639-B1F8-41F8AF8163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9EC06-A574-458C-96A4-3BF92B8B41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DD027-2647-47DE-873C-E91B1EF54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b795-a779-47c4-8ccf-6d9d6abe3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7CC1AF-AF4B-AE4E-89AD-7C9CE0B3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Shaw</dc:creator>
  <cp:keywords/>
  <dc:description/>
  <cp:lastModifiedBy>Microsoft Office User</cp:lastModifiedBy>
  <cp:revision>2</cp:revision>
  <dcterms:created xsi:type="dcterms:W3CDTF">2022-03-21T10:12:00Z</dcterms:created>
  <dcterms:modified xsi:type="dcterms:W3CDTF">2022-03-21T10:12:00Z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0x01010072E0402630495E4A8870C6F4978CE569</vt:lpwstr>
  </property>
</Properties>
</file>