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6FBFD00A" w:rsidR="00FC2BB3" w:rsidRPr="00145335" w:rsidRDefault="00FC2BB3" w:rsidP="00145335">
      <w:pPr>
        <w:pStyle w:val="BodyText"/>
        <w:ind w:right="-184"/>
        <w:rPr>
          <w:rFonts w:ascii="Calibri" w:hAnsi="Calibri" w:cs="Calibri"/>
          <w:sz w:val="28"/>
          <w:szCs w:val="28"/>
        </w:rPr>
      </w:pPr>
      <w:r w:rsidRPr="00145335">
        <w:rPr>
          <w:rFonts w:ascii="Calibri" w:hAnsi="Calibri" w:cs="Calibri"/>
          <w:b/>
          <w:sz w:val="28"/>
          <w:szCs w:val="28"/>
        </w:rPr>
        <w:t>Student Name:</w:t>
      </w:r>
      <w:r w:rsidR="008F3BBB" w:rsidRPr="00145335">
        <w:rPr>
          <w:rFonts w:ascii="Calibri" w:hAnsi="Calibri" w:cs="Calibri"/>
          <w:b/>
          <w:sz w:val="28"/>
          <w:szCs w:val="28"/>
        </w:rPr>
        <w:t xml:space="preserve"> </w:t>
      </w:r>
      <w:r w:rsidR="005027A6">
        <w:rPr>
          <w:rFonts w:ascii="Calibri" w:hAnsi="Calibri" w:cs="Calibri"/>
          <w:b/>
          <w:sz w:val="28"/>
          <w:szCs w:val="28"/>
        </w:rPr>
        <w:t xml:space="preserve">Jessica Spencer </w:t>
      </w:r>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646A7D3B"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E23DAA">
        <w:rPr>
          <w:rFonts w:ascii="Calibri" w:hAnsi="Calibri" w:cs="Calibri"/>
          <w:b/>
          <w:sz w:val="28"/>
          <w:szCs w:val="28"/>
        </w:rPr>
        <w:t>Excellent</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64532A61"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r w:rsidR="00E23DAA">
        <w:rPr>
          <w:rFonts w:ascii="Calibri" w:hAnsi="Calibri" w:cs="Calibri"/>
          <w:sz w:val="28"/>
          <w:szCs w:val="28"/>
        </w:rPr>
        <w:t>1</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E23DAA">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auto"/>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auto"/>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00B050"/>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E23DAA">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auto"/>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auto"/>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auto"/>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00B050"/>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E23DAA">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auto"/>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auto"/>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00B050"/>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E23DAA">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auto"/>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auto"/>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auto"/>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00B050"/>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684C17F3" w14:textId="77777777" w:rsidR="009076A3" w:rsidRPr="00145335" w:rsidRDefault="009076A3" w:rsidP="009076A3">
            <w:pPr>
              <w:rPr>
                <w:rFonts w:ascii="Calibri" w:hAnsi="Calibri" w:cs="Calibri"/>
                <w:b/>
                <w:bCs/>
                <w:sz w:val="24"/>
                <w:u w:val="single"/>
              </w:rPr>
            </w:pPr>
          </w:p>
          <w:p w14:paraId="4A3FA3FD" w14:textId="3BC7535F" w:rsidR="009076A3" w:rsidRPr="00145335" w:rsidRDefault="009076A3" w:rsidP="009076A3">
            <w:pPr>
              <w:rPr>
                <w:rFonts w:ascii="Calibri" w:hAnsi="Calibri" w:cs="Calibri"/>
                <w:sz w:val="24"/>
                <w:szCs w:val="24"/>
              </w:rPr>
            </w:pPr>
            <w:r w:rsidRPr="00145335">
              <w:rPr>
                <w:rFonts w:ascii="Calibri" w:hAnsi="Calibri" w:cs="Calibri"/>
                <w:sz w:val="24"/>
                <w:szCs w:val="24"/>
              </w:rPr>
              <w:t>Well done</w:t>
            </w:r>
            <w:r>
              <w:rPr>
                <w:rFonts w:ascii="Calibri" w:hAnsi="Calibri" w:cs="Calibri"/>
                <w:sz w:val="24"/>
                <w:szCs w:val="24"/>
              </w:rPr>
              <w:t xml:space="preserve"> </w:t>
            </w:r>
            <w:r w:rsidR="005027A6">
              <w:rPr>
                <w:rFonts w:ascii="Calibri" w:hAnsi="Calibri" w:cs="Calibri"/>
                <w:sz w:val="24"/>
                <w:szCs w:val="24"/>
              </w:rPr>
              <w:t>Jessica, you have successfully completed the sound design unit, combining the context, research, a completed sound design clip and evaluation.</w:t>
            </w:r>
          </w:p>
          <w:p w14:paraId="0682EB2B" w14:textId="77777777" w:rsidR="009076A3" w:rsidRPr="00145335" w:rsidRDefault="009076A3" w:rsidP="009076A3">
            <w:pPr>
              <w:rPr>
                <w:rFonts w:ascii="Calibri" w:hAnsi="Calibri" w:cs="Calibri"/>
                <w:sz w:val="24"/>
                <w:szCs w:val="24"/>
              </w:rPr>
            </w:pPr>
          </w:p>
          <w:p w14:paraId="67848452" w14:textId="1E7BFC63"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Context – Your portfolio </w:t>
            </w:r>
            <w:r w:rsidR="005027A6">
              <w:rPr>
                <w:rFonts w:ascii="Calibri" w:hAnsi="Calibri" w:cs="Calibri"/>
                <w:sz w:val="24"/>
                <w:szCs w:val="24"/>
              </w:rPr>
              <w:t xml:space="preserve">explains the wider context of sound design and foley artists, you have provided detail on why these roles are important, what they do and how they do this. There is clear evidence that you understand these aspects, but you could provide a greater depth of understanding through more thorough analysis. </w:t>
            </w:r>
          </w:p>
          <w:p w14:paraId="61D5245D" w14:textId="77777777" w:rsidR="009076A3" w:rsidRPr="00145335" w:rsidRDefault="009076A3" w:rsidP="009076A3">
            <w:pPr>
              <w:rPr>
                <w:rFonts w:ascii="Calibri" w:hAnsi="Calibri" w:cs="Calibri"/>
                <w:sz w:val="24"/>
                <w:szCs w:val="24"/>
              </w:rPr>
            </w:pPr>
          </w:p>
          <w:p w14:paraId="48E0F72D" w14:textId="40CDCACA"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Research – You research </w:t>
            </w:r>
            <w:r w:rsidR="005027A6">
              <w:rPr>
                <w:rFonts w:ascii="Calibri" w:hAnsi="Calibri" w:cs="Calibri"/>
                <w:sz w:val="24"/>
                <w:szCs w:val="24"/>
              </w:rPr>
              <w:t xml:space="preserve">is good with a range of references applied effectively in the analysis of sound design and foley art. You have effectively and accurately applied Harvard Referencing throughout, although you do not need to add source 1, 2, 3 etc. </w:t>
            </w:r>
            <w:r w:rsidR="00E23DAA">
              <w:rPr>
                <w:rFonts w:ascii="Calibri" w:hAnsi="Calibri" w:cs="Calibri"/>
                <w:sz w:val="24"/>
                <w:szCs w:val="24"/>
              </w:rPr>
              <w:t>Again,</w:t>
            </w:r>
            <w:r w:rsidR="005027A6">
              <w:rPr>
                <w:rFonts w:ascii="Calibri" w:hAnsi="Calibri" w:cs="Calibri"/>
                <w:sz w:val="24"/>
                <w:szCs w:val="24"/>
              </w:rPr>
              <w:t xml:space="preserve"> you could provide a greater level of depth to fully articulate the </w:t>
            </w:r>
            <w:r w:rsidR="00B07953">
              <w:rPr>
                <w:rFonts w:ascii="Calibri" w:hAnsi="Calibri" w:cs="Calibri"/>
                <w:sz w:val="24"/>
                <w:szCs w:val="24"/>
              </w:rPr>
              <w:t xml:space="preserve">techniques and methods of sound design and foley, but this is something you can work towards in future projects. </w:t>
            </w:r>
          </w:p>
          <w:p w14:paraId="797748B2" w14:textId="77777777" w:rsidR="009076A3" w:rsidRPr="00145335" w:rsidRDefault="009076A3" w:rsidP="009076A3">
            <w:pPr>
              <w:rPr>
                <w:rFonts w:ascii="Calibri" w:hAnsi="Calibri" w:cs="Calibri"/>
                <w:sz w:val="24"/>
                <w:szCs w:val="24"/>
              </w:rPr>
            </w:pPr>
          </w:p>
          <w:p w14:paraId="702CBC36" w14:textId="55225E8F" w:rsidR="009076A3" w:rsidRDefault="009076A3" w:rsidP="009076A3">
            <w:pPr>
              <w:rPr>
                <w:rFonts w:ascii="Calibri" w:hAnsi="Calibri" w:cs="Calibri"/>
                <w:sz w:val="24"/>
                <w:szCs w:val="24"/>
              </w:rPr>
            </w:pPr>
            <w:r w:rsidRPr="00145335">
              <w:rPr>
                <w:rFonts w:ascii="Calibri" w:hAnsi="Calibri" w:cs="Calibri"/>
                <w:sz w:val="24"/>
                <w:szCs w:val="24"/>
              </w:rPr>
              <w:t xml:space="preserve">Practical skills – Your practical work </w:t>
            </w:r>
            <w:r>
              <w:rPr>
                <w:rFonts w:ascii="Calibri" w:hAnsi="Calibri" w:cs="Calibri"/>
                <w:sz w:val="24"/>
                <w:szCs w:val="24"/>
              </w:rPr>
              <w:t xml:space="preserve">is </w:t>
            </w:r>
            <w:r w:rsidR="00B07953">
              <w:rPr>
                <w:rFonts w:ascii="Calibri" w:hAnsi="Calibri" w:cs="Calibri"/>
                <w:sz w:val="24"/>
                <w:szCs w:val="24"/>
              </w:rPr>
              <w:t xml:space="preserve">good with a clear sense of characterization and effective use of syncronisation to enhance the quality of the clip. There are a couple of missing sounds for the head turns but overall, the clip is effectively produced and works well with balance and feeling. Each sound suits the </w:t>
            </w:r>
            <w:r w:rsidR="00E23DAA">
              <w:rPr>
                <w:rFonts w:ascii="Calibri" w:hAnsi="Calibri" w:cs="Calibri"/>
                <w:sz w:val="24"/>
                <w:szCs w:val="24"/>
              </w:rPr>
              <w:t>application,</w:t>
            </w:r>
            <w:r w:rsidR="00B07953">
              <w:rPr>
                <w:rFonts w:ascii="Calibri" w:hAnsi="Calibri" w:cs="Calibri"/>
                <w:sz w:val="24"/>
                <w:szCs w:val="24"/>
              </w:rPr>
              <w:t xml:space="preserve"> and it is clear you have considered each sound effect well. </w:t>
            </w:r>
          </w:p>
          <w:p w14:paraId="7F3D6504" w14:textId="77777777" w:rsidR="009076A3" w:rsidRPr="00145335" w:rsidRDefault="009076A3" w:rsidP="009076A3">
            <w:pPr>
              <w:rPr>
                <w:rFonts w:ascii="Calibri" w:hAnsi="Calibri" w:cs="Calibri"/>
                <w:sz w:val="24"/>
                <w:szCs w:val="24"/>
              </w:rPr>
            </w:pPr>
          </w:p>
          <w:p w14:paraId="71593EF7" w14:textId="3D3CA536" w:rsidR="009076A3" w:rsidRPr="00145335" w:rsidRDefault="009076A3" w:rsidP="009076A3">
            <w:pPr>
              <w:rPr>
                <w:rFonts w:ascii="Calibri" w:hAnsi="Calibri" w:cs="Calibri"/>
                <w:sz w:val="24"/>
                <w:szCs w:val="24"/>
              </w:rPr>
            </w:pPr>
            <w:r w:rsidRPr="00145335">
              <w:rPr>
                <w:rFonts w:ascii="Calibri" w:hAnsi="Calibri" w:cs="Calibri"/>
                <w:sz w:val="24"/>
                <w:szCs w:val="24"/>
              </w:rPr>
              <w:t>Evaluation and Reflection – The evaluation</w:t>
            </w:r>
            <w:r>
              <w:rPr>
                <w:rFonts w:ascii="Calibri" w:hAnsi="Calibri" w:cs="Calibri"/>
                <w:sz w:val="24"/>
                <w:szCs w:val="24"/>
              </w:rPr>
              <w:t xml:space="preserve"> is </w:t>
            </w:r>
            <w:r w:rsidR="00B07953">
              <w:rPr>
                <w:rFonts w:ascii="Calibri" w:hAnsi="Calibri" w:cs="Calibri"/>
                <w:sz w:val="24"/>
                <w:szCs w:val="24"/>
              </w:rPr>
              <w:t xml:space="preserve">very reflective and demonstrates the journey that you went through to complete this, it is very honest and valuable to future projects. </w:t>
            </w:r>
            <w:r w:rsidR="00E23DAA">
              <w:rPr>
                <w:rFonts w:ascii="Calibri" w:hAnsi="Calibri" w:cs="Calibri"/>
                <w:sz w:val="24"/>
                <w:szCs w:val="24"/>
              </w:rPr>
              <w:t xml:space="preserve">You have explained the processes, describing them in detail and then providing evaluation on each section, with clear identification of strengths and weaknesses. </w:t>
            </w:r>
          </w:p>
          <w:p w14:paraId="07D174F5" w14:textId="77777777" w:rsidR="009076A3" w:rsidRPr="00145335" w:rsidRDefault="009076A3" w:rsidP="009076A3">
            <w:pPr>
              <w:rPr>
                <w:rFonts w:ascii="Calibri" w:hAnsi="Calibri" w:cs="Calibri"/>
                <w:sz w:val="24"/>
                <w:szCs w:val="24"/>
              </w:rPr>
            </w:pPr>
          </w:p>
          <w:p w14:paraId="702E1062" w14:textId="17BA370F" w:rsidR="00CC1BC2" w:rsidRPr="00145335" w:rsidRDefault="009076A3" w:rsidP="009076A3">
            <w:pPr>
              <w:rPr>
                <w:rFonts w:ascii="Calibri" w:hAnsi="Calibri" w:cs="Calibri"/>
              </w:rPr>
            </w:pPr>
            <w:r w:rsidRPr="00145335">
              <w:rPr>
                <w:rFonts w:ascii="Calibri" w:hAnsi="Calibri" w:cs="Calibri"/>
                <w:sz w:val="24"/>
                <w:szCs w:val="24"/>
              </w:rPr>
              <w:t>Overall,</w:t>
            </w:r>
            <w:r w:rsidR="00E23DAA">
              <w:rPr>
                <w:rFonts w:ascii="Calibri" w:hAnsi="Calibri" w:cs="Calibri"/>
                <w:sz w:val="24"/>
                <w:szCs w:val="24"/>
              </w:rPr>
              <w:t xml:space="preserve"> this is an excellent piece of work, you have overcome some difficulties, but you have maintained a strong approach to the work throughout. This is an excellent start ad you should take note of the points above to ensure that you maintain this level of work. Well done excellent work. </w:t>
            </w:r>
          </w:p>
        </w:tc>
      </w:tr>
    </w:tbl>
    <w:p w14:paraId="16964EEE" w14:textId="77777777"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A47E2"/>
    <w:rsid w:val="000D3B4C"/>
    <w:rsid w:val="000D4FD0"/>
    <w:rsid w:val="0011632C"/>
    <w:rsid w:val="00145335"/>
    <w:rsid w:val="00171232"/>
    <w:rsid w:val="0019558A"/>
    <w:rsid w:val="001A79B8"/>
    <w:rsid w:val="001B60C6"/>
    <w:rsid w:val="001E4B24"/>
    <w:rsid w:val="001F2FBC"/>
    <w:rsid w:val="002128DB"/>
    <w:rsid w:val="00222FFB"/>
    <w:rsid w:val="00270FC7"/>
    <w:rsid w:val="00290254"/>
    <w:rsid w:val="00293F73"/>
    <w:rsid w:val="003216BD"/>
    <w:rsid w:val="00340911"/>
    <w:rsid w:val="00386F4E"/>
    <w:rsid w:val="003B3E72"/>
    <w:rsid w:val="003C6B5F"/>
    <w:rsid w:val="003D0BF2"/>
    <w:rsid w:val="003D4AFB"/>
    <w:rsid w:val="003E2AA7"/>
    <w:rsid w:val="003F4F70"/>
    <w:rsid w:val="0042235A"/>
    <w:rsid w:val="004B78AC"/>
    <w:rsid w:val="005027A6"/>
    <w:rsid w:val="00507243"/>
    <w:rsid w:val="00532352"/>
    <w:rsid w:val="005471AC"/>
    <w:rsid w:val="0055443C"/>
    <w:rsid w:val="005545EA"/>
    <w:rsid w:val="00647BB8"/>
    <w:rsid w:val="00652E7E"/>
    <w:rsid w:val="006829E5"/>
    <w:rsid w:val="006C79F1"/>
    <w:rsid w:val="0070157C"/>
    <w:rsid w:val="0071490C"/>
    <w:rsid w:val="00720791"/>
    <w:rsid w:val="007264DD"/>
    <w:rsid w:val="007401F7"/>
    <w:rsid w:val="00772398"/>
    <w:rsid w:val="00836095"/>
    <w:rsid w:val="00863145"/>
    <w:rsid w:val="00893F1C"/>
    <w:rsid w:val="008B0337"/>
    <w:rsid w:val="008C1F65"/>
    <w:rsid w:val="008C286E"/>
    <w:rsid w:val="008F3BBB"/>
    <w:rsid w:val="00903BA8"/>
    <w:rsid w:val="009076A3"/>
    <w:rsid w:val="00912083"/>
    <w:rsid w:val="00936516"/>
    <w:rsid w:val="0096268A"/>
    <w:rsid w:val="00A052CA"/>
    <w:rsid w:val="00A40BA5"/>
    <w:rsid w:val="00A46186"/>
    <w:rsid w:val="00AD3350"/>
    <w:rsid w:val="00B07953"/>
    <w:rsid w:val="00B65878"/>
    <w:rsid w:val="00B8618A"/>
    <w:rsid w:val="00C15B70"/>
    <w:rsid w:val="00C22A8C"/>
    <w:rsid w:val="00C90844"/>
    <w:rsid w:val="00CC1BC2"/>
    <w:rsid w:val="00D31236"/>
    <w:rsid w:val="00D75694"/>
    <w:rsid w:val="00D916EC"/>
    <w:rsid w:val="00D91B7C"/>
    <w:rsid w:val="00DD2DDC"/>
    <w:rsid w:val="00DE34CF"/>
    <w:rsid w:val="00E23DAA"/>
    <w:rsid w:val="00E57891"/>
    <w:rsid w:val="00E60259"/>
    <w:rsid w:val="00E74FBD"/>
    <w:rsid w:val="00F103D4"/>
    <w:rsid w:val="00F6694A"/>
    <w:rsid w:val="00F70084"/>
    <w:rsid w:val="00F90F07"/>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3</cp:revision>
  <cp:lastPrinted>2020-11-06T11:54:00Z</cp:lastPrinted>
  <dcterms:created xsi:type="dcterms:W3CDTF">2021-01-04T20:32:00Z</dcterms:created>
  <dcterms:modified xsi:type="dcterms:W3CDTF">2021-01-04T20:57:00Z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