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227C" w14:textId="1582D15F" w:rsidR="005C55C3" w:rsidRDefault="000C5475">
      <w:r>
        <w:t xml:space="preserve">Football is a format of multicam as it makes it easier for the audience to watch what is happening on the pitch. In addition to this,  </w:t>
      </w:r>
    </w:p>
    <w:sectPr w:rsidR="005C55C3" w:rsidSect="00506A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75"/>
    <w:rsid w:val="000C5475"/>
    <w:rsid w:val="003C0AF9"/>
    <w:rsid w:val="00506AB7"/>
    <w:rsid w:val="00651723"/>
    <w:rsid w:val="00B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68EA3"/>
  <w15:chartTrackingRefBased/>
  <w15:docId w15:val="{286AB858-A320-FC41-A5F3-84F09A98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2022-01-20T14:43:00Z</dcterms:created>
  <dcterms:modified xsi:type="dcterms:W3CDTF">2022-01-20T14:47:00Z</dcterms:modified>
</cp:coreProperties>
</file>