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A63628" w14:textId="338664F6" w:rsidR="00597852" w:rsidRPr="002E58EE" w:rsidRDefault="574DD15D" w:rsidP="00CA1044">
      <w:pPr>
        <w:pStyle w:val="BodyText"/>
      </w:pPr>
      <w:r w:rsidRPr="574DD15D">
        <w:rPr>
          <w:b/>
          <w:bCs/>
        </w:rPr>
        <w:t xml:space="preserve">Student Name: </w:t>
      </w:r>
      <w:r w:rsidR="00E93CE5">
        <w:rPr>
          <w:b/>
          <w:bCs/>
        </w:rPr>
        <w:t>Jensen Barnes</w:t>
      </w:r>
      <w:r w:rsidRPr="574DD15D">
        <w:rPr>
          <w:b/>
          <w:bCs/>
        </w:rPr>
        <w:t xml:space="preserve"> </w:t>
      </w:r>
    </w:p>
    <w:p w14:paraId="3B784F42" w14:textId="36FE537F" w:rsidR="00CA1044" w:rsidRPr="002E58EE" w:rsidRDefault="00CA1044" w:rsidP="00CA1044">
      <w:pPr>
        <w:pStyle w:val="BodyText"/>
        <w:rPr>
          <w:b/>
        </w:rPr>
      </w:pPr>
      <w:r w:rsidRPr="002E58EE">
        <w:rPr>
          <w:b/>
        </w:rPr>
        <w:t xml:space="preserve">Project No. and Title: </w:t>
      </w:r>
      <w:r w:rsidR="004B6C94">
        <w:t>3</w:t>
      </w:r>
      <w:r w:rsidRPr="002E58EE">
        <w:t xml:space="preserve"> – </w:t>
      </w:r>
      <w:r w:rsidR="004B6C94">
        <w:t>Exploration and Research</w:t>
      </w:r>
    </w:p>
    <w:p w14:paraId="11856FB2" w14:textId="40E187D2" w:rsidR="00CA1044" w:rsidRPr="002E58EE" w:rsidRDefault="00CA1044" w:rsidP="00CA1044">
      <w:pPr>
        <w:tabs>
          <w:tab w:val="left" w:pos="1120"/>
        </w:tabs>
        <w:contextualSpacing/>
        <w:rPr>
          <w:rFonts w:ascii="Arial" w:hAnsi="Arial"/>
        </w:rPr>
      </w:pPr>
      <w:r w:rsidRPr="002E58EE">
        <w:rPr>
          <w:rFonts w:ascii="Arial" w:hAnsi="Arial"/>
          <w:b/>
          <w:sz w:val="24"/>
          <w:szCs w:val="24"/>
        </w:rPr>
        <w:t>Units Covered:</w:t>
      </w:r>
      <w:r w:rsidRPr="0030394C">
        <w:rPr>
          <w:rFonts w:ascii="Arial" w:hAnsi="Arial"/>
          <w:sz w:val="18"/>
          <w:szCs w:val="18"/>
        </w:rPr>
        <w:t xml:space="preserve"> </w:t>
      </w:r>
      <w:r w:rsidR="004B6C94">
        <w:rPr>
          <w:rFonts w:ascii="HelveticaNeue" w:hAnsi="HelveticaNeue"/>
        </w:rPr>
        <w:t>Unit 10</w:t>
      </w:r>
      <w:r w:rsidR="002E58EE" w:rsidRPr="002E58EE">
        <w:rPr>
          <w:rFonts w:ascii="HelveticaNeue" w:hAnsi="HelveticaNeue"/>
        </w:rPr>
        <w:t xml:space="preserve">: </w:t>
      </w:r>
      <w:r w:rsidR="004B6C94">
        <w:rPr>
          <w:rFonts w:ascii="HelveticaNeue" w:hAnsi="HelveticaNeue"/>
        </w:rPr>
        <w:t>Exploration of specialist study in music performance and production</w:t>
      </w:r>
    </w:p>
    <w:p w14:paraId="471AB58A" w14:textId="77777777" w:rsidR="00CA1044" w:rsidRPr="0030394C" w:rsidRDefault="00CA1044" w:rsidP="00CA1044">
      <w:pPr>
        <w:tabs>
          <w:tab w:val="left" w:pos="1120"/>
        </w:tabs>
        <w:contextualSpacing/>
        <w:rPr>
          <w:rFonts w:ascii="Arial" w:hAnsi="Arial"/>
          <w:b/>
          <w:sz w:val="16"/>
          <w:szCs w:val="16"/>
        </w:rPr>
      </w:pPr>
    </w:p>
    <w:p w14:paraId="66B3399C" w14:textId="7DA51C27" w:rsidR="00CA1044" w:rsidRPr="002E58EE" w:rsidRDefault="00CA1044" w:rsidP="00CA1044">
      <w:pPr>
        <w:tabs>
          <w:tab w:val="left" w:pos="1120"/>
        </w:tabs>
        <w:contextualSpacing/>
        <w:rPr>
          <w:rFonts w:ascii="Arial" w:hAnsi="Arial"/>
          <w:b/>
          <w:sz w:val="24"/>
          <w:szCs w:val="24"/>
        </w:rPr>
      </w:pPr>
      <w:r w:rsidRPr="002E58EE">
        <w:rPr>
          <w:rFonts w:ascii="Arial" w:hAnsi="Arial"/>
          <w:b/>
          <w:sz w:val="24"/>
          <w:szCs w:val="24"/>
        </w:rPr>
        <w:lastRenderedPageBreak/>
        <w:t xml:space="preserve">Overall Grade: </w:t>
      </w:r>
      <w:r w:rsidR="00077271" w:rsidRPr="00077271">
        <w:rPr>
          <w:rFonts w:ascii="Arial" w:hAnsi="Arial"/>
          <w:b/>
          <w:sz w:val="24"/>
          <w:szCs w:val="24"/>
          <w:shd w:val="clear" w:color="auto" w:fill="00B050"/>
        </w:rPr>
        <w:t>EXCELLENT</w:t>
      </w:r>
    </w:p>
    <w:p w14:paraId="04B604A5" w14:textId="2724503E" w:rsidR="00CA1044" w:rsidRPr="002E58EE" w:rsidRDefault="00CA1044" w:rsidP="00CA1044">
      <w:pPr>
        <w:pStyle w:val="BodyText"/>
        <w:rPr>
          <w:b/>
        </w:rPr>
      </w:pPr>
      <w:r w:rsidRPr="002E58EE">
        <w:rPr>
          <w:b/>
        </w:rPr>
        <w:t xml:space="preserve">Assessor: </w:t>
      </w:r>
      <w:r w:rsidR="002E58EE">
        <w:rPr>
          <w:b/>
        </w:rPr>
        <w:t>Nicolas Sykes</w:t>
      </w:r>
    </w:p>
    <w:p w14:paraId="55DCE1CA" w14:textId="7372E396" w:rsidR="00CA1044" w:rsidRPr="002E58EE" w:rsidRDefault="00CA1044" w:rsidP="00CA1044">
      <w:pPr>
        <w:pStyle w:val="BodyText"/>
        <w:rPr>
          <w:b/>
        </w:rPr>
        <w:sectPr w:rsidR="00CA1044" w:rsidRPr="002E58EE" w:rsidSect="00CA1044">
          <w:type w:val="continuous"/>
          <w:pgSz w:w="16840" w:h="11899" w:orient="landscape"/>
          <w:pgMar w:top="1440" w:right="1321" w:bottom="1089" w:left="1320" w:header="0" w:footer="0" w:gutter="0"/>
          <w:cols w:num="2" w:space="0"/>
          <w:docGrid w:linePitch="360"/>
        </w:sectPr>
      </w:pPr>
      <w:r w:rsidRPr="002E58EE">
        <w:rPr>
          <w:b/>
        </w:rPr>
        <w:t xml:space="preserve">Date: </w:t>
      </w:r>
      <w:r w:rsidR="004B6C94">
        <w:rPr>
          <w:b/>
        </w:rPr>
        <w:t xml:space="preserve"> 25/02/19</w:t>
      </w:r>
    </w:p>
    <w:p w14:paraId="15CEF6E6" w14:textId="77777777" w:rsidR="007F2D78" w:rsidRPr="0030394C" w:rsidRDefault="007F2D78" w:rsidP="00CA1044">
      <w:pPr>
        <w:spacing w:line="0" w:lineRule="atLeast"/>
        <w:rPr>
          <w:rFonts w:ascii="Arial" w:eastAsia="Arial" w:hAnsi="Arial"/>
          <w:b/>
          <w:sz w:val="24"/>
        </w:rPr>
      </w:pPr>
      <w:r w:rsidRPr="0030394C">
        <w:rPr>
          <w:rFonts w:ascii="Arial" w:eastAsia="Arial" w:hAnsi="Arial"/>
          <w:b/>
          <w:sz w:val="24"/>
        </w:rPr>
        <w:lastRenderedPageBreak/>
        <w:t>Exemplification for UAL Awarding Body Grade Criteria – Level 3X</w:t>
      </w:r>
    </w:p>
    <w:p w14:paraId="3FE29A57" w14:textId="77777777" w:rsidR="007F2D78" w:rsidRPr="0030394C" w:rsidRDefault="007F2D78" w:rsidP="00CA1044">
      <w:pPr>
        <w:spacing w:line="0" w:lineRule="atLeast"/>
        <w:rPr>
          <w:rFonts w:ascii="Arial" w:eastAsia="Arial" w:hAnsi="Arial"/>
          <w:sz w:val="24"/>
        </w:rPr>
      </w:pPr>
      <w:r w:rsidRPr="0030394C">
        <w:rPr>
          <w:rFonts w:ascii="Arial" w:eastAsia="Arial" w:hAnsi="Arial"/>
          <w:sz w:val="24"/>
        </w:rPr>
        <w:t>This guide is to be used in conjunction with the assessment and grading criteria for UAL Awarding B</w:t>
      </w:r>
      <w:r w:rsidR="00CA1044" w:rsidRPr="0030394C">
        <w:rPr>
          <w:rFonts w:ascii="Arial" w:eastAsia="Arial" w:hAnsi="Arial"/>
          <w:sz w:val="24"/>
        </w:rPr>
        <w:t>ody qualifications at Level 3X.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40"/>
        <w:gridCol w:w="2840"/>
        <w:gridCol w:w="2840"/>
      </w:tblGrid>
      <w:tr w:rsidR="007F2D78" w:rsidRPr="0030394C" w14:paraId="192A4DB6" w14:textId="77777777">
        <w:trPr>
          <w:trHeight w:val="24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7347CBB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245E98E6" w14:textId="77777777" w:rsidR="007F2D78" w:rsidRPr="0030394C" w:rsidRDefault="00CA1044">
            <w:pPr>
              <w:spacing w:line="240" w:lineRule="exact"/>
              <w:ind w:left="8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Referral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C1C8798" w14:textId="77777777" w:rsidR="007F2D78" w:rsidRPr="0030394C" w:rsidRDefault="00CA1044">
            <w:pPr>
              <w:spacing w:line="240" w:lineRule="exact"/>
              <w:ind w:left="10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Satisfactory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4D8ABC77" w14:textId="77777777" w:rsidR="007F2D78" w:rsidRPr="0030394C" w:rsidRDefault="00CA1044">
            <w:pPr>
              <w:spacing w:line="240" w:lineRule="exact"/>
              <w:ind w:left="10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Good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E6D10CC" w14:textId="77777777" w:rsidR="007F2D78" w:rsidRPr="0030394C" w:rsidRDefault="00CA1044">
            <w:pPr>
              <w:spacing w:line="240" w:lineRule="exact"/>
              <w:ind w:left="10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Excellent</w:t>
            </w:r>
          </w:p>
        </w:tc>
      </w:tr>
      <w:tr w:rsidR="007F2D78" w:rsidRPr="0030394C" w14:paraId="2D1D3795" w14:textId="77777777">
        <w:trPr>
          <w:trHeight w:val="28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06F3EC4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56BD0DC1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fails to meet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2DC57F6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meets all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0CB5678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meets all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2651D9C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meets all</w:t>
            </w:r>
          </w:p>
        </w:tc>
      </w:tr>
      <w:tr w:rsidR="007F2D78" w:rsidRPr="0030394C" w14:paraId="2190FCAC" w14:textId="77777777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4EA2C1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36AB3E56" w14:textId="77777777" w:rsidR="007F2D78" w:rsidRPr="0030394C" w:rsidRDefault="007F2D78">
            <w:pPr>
              <w:spacing w:line="228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one or more of the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62832F00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 assessment criteria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5DAEF0F5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assessment criteria and is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1B5EDEAB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assessment criteria and is of</w:t>
            </w:r>
          </w:p>
        </w:tc>
      </w:tr>
      <w:tr w:rsidR="007F2D78" w:rsidRPr="0030394C" w14:paraId="0C977E86" w14:textId="77777777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23A0EF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185C7086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assessment criteria and is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2D557BE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is of a satisfactory standard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437F21B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high standard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7F3E1AC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very high standard</w:t>
            </w:r>
          </w:p>
        </w:tc>
      </w:tr>
      <w:tr w:rsidR="007F2D78" w:rsidRPr="0030394C" w14:paraId="51A435CA" w14:textId="77777777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2ADD8FF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10E8631A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poor standard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3E2E9FA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1DAFC74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7B7BA63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7F2D78" w:rsidRPr="0030394C" w14:paraId="578CFC8F" w14:textId="77777777" w:rsidTr="00CA1044">
        <w:trPr>
          <w:trHeight w:val="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23B06E0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4279249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3C7D4A8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2DA04A0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7944982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  <w:tr w:rsidR="007F2D78" w:rsidRPr="0030394C" w14:paraId="26C85EC8" w14:textId="77777777" w:rsidTr="00F772AF">
        <w:trPr>
          <w:trHeight w:val="22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1DA62" w14:textId="77777777" w:rsidR="007F2D78" w:rsidRPr="0030394C" w:rsidRDefault="007F2D78">
            <w:pPr>
              <w:spacing w:line="227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Context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3B2AC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Limited understanding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A5ED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Understanding of subject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5C06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Good understanding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6528516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Comprehensive</w:t>
            </w:r>
          </w:p>
        </w:tc>
      </w:tr>
      <w:tr w:rsidR="007F2D78" w:rsidRPr="0030394C" w14:paraId="799D8134" w14:textId="77777777" w:rsidTr="00F772AF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8E49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55435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subject context, lacking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C64A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context used appropriately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EF825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of subject context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DC27F62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understanding and</w:t>
            </w:r>
          </w:p>
        </w:tc>
      </w:tr>
      <w:tr w:rsidR="007F2D78" w:rsidRPr="0030394C" w14:paraId="67E56D87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2A75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AB3C3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clarity in aims and purpose.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EFCA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make judgments, describe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08BE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to make sound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99518C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of subject context</w:t>
            </w:r>
          </w:p>
        </w:tc>
      </w:tr>
      <w:tr w:rsidR="007F2D78" w:rsidRPr="0030394C" w14:paraId="39AD154D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7B40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23E2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7D85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aims and clarify purpose.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3E1A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judgments, articulate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3F42E9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to communicate</w:t>
            </w:r>
          </w:p>
        </w:tc>
      </w:tr>
      <w:tr w:rsidR="007F2D78" w:rsidRPr="0030394C" w14:paraId="39FC80E1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703C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8330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B19B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670D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ambitions and clarify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5B43255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complex concepts, articulate</w:t>
            </w:r>
          </w:p>
        </w:tc>
      </w:tr>
      <w:tr w:rsidR="007F2D78" w:rsidRPr="0030394C" w14:paraId="2C5F02F9" w14:textId="77777777" w:rsidTr="00F772AF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8FE6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44D8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FBA1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1FF95" w14:textId="77777777" w:rsidR="007F2D78" w:rsidRPr="0030394C" w:rsidRDefault="007F2D78">
            <w:pPr>
              <w:spacing w:line="229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purpose.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6656D610" w14:textId="77777777" w:rsidR="007F2D78" w:rsidRPr="0030394C" w:rsidRDefault="007F2D78">
            <w:pPr>
              <w:spacing w:line="229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ambitions and clarify</w:t>
            </w:r>
          </w:p>
        </w:tc>
      </w:tr>
      <w:tr w:rsidR="007F2D78" w:rsidRPr="0030394C" w14:paraId="2DB5C886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1D82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E5E3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1E64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B503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671FAF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purpose.</w:t>
            </w:r>
          </w:p>
        </w:tc>
      </w:tr>
      <w:tr w:rsidR="007F2D78" w:rsidRPr="0030394C" w14:paraId="6A0FC0EF" w14:textId="77777777" w:rsidTr="00F772AF">
        <w:trPr>
          <w:trHeight w:val="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A7AA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FEE1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E0CF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488C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2FBFBF0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7F2D78" w:rsidRPr="0030394C" w14:paraId="7858F98C" w14:textId="77777777" w:rsidTr="00F25B4B">
        <w:trPr>
          <w:trHeight w:val="25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991C6" w14:textId="77777777" w:rsidR="007F2D78" w:rsidRPr="0030394C" w:rsidRDefault="007F2D78">
            <w:pPr>
              <w:spacing w:line="227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Research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A49EB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Little or no evidence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2B947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Sufficient relevant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AAAC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Thorough and sustained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4785F01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Independently identified,</w:t>
            </w:r>
          </w:p>
        </w:tc>
      </w:tr>
      <w:tr w:rsidR="007F2D78" w:rsidRPr="0030394C" w14:paraId="6D2336AF" w14:textId="77777777" w:rsidTr="00F25B4B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A637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6FD48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presented or information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FBBA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information has been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FB3E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research and investigation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614F5B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thorough and sustained</w:t>
            </w:r>
          </w:p>
        </w:tc>
      </w:tr>
      <w:tr w:rsidR="007F2D78" w:rsidRPr="0030394C" w14:paraId="2B1F4D3E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5C32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D4288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does not relate sufficiently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E2343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gathered, documented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BA29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relevant sources,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40B9989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research and investigation of</w:t>
            </w:r>
          </w:p>
        </w:tc>
      </w:tr>
      <w:tr w:rsidR="007F2D78" w:rsidRPr="0030394C" w14:paraId="59221AB2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3177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734AD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task.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C969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in the development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A964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interpretation and synthesis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953A65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range of relevant sources,</w:t>
            </w:r>
          </w:p>
        </w:tc>
      </w:tr>
      <w:tr w:rsidR="007F2D78" w:rsidRPr="0030394C" w14:paraId="0FCC1D48" w14:textId="77777777" w:rsidTr="00F25B4B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7017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12F0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58A0A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D7673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of information used to inform,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2660B4B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insightful interpretation and</w:t>
            </w:r>
          </w:p>
        </w:tc>
      </w:tr>
      <w:tr w:rsidR="007F2D78" w:rsidRPr="0030394C" w14:paraId="31E91F5F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C0F4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1D7A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AED8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5F41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support and develop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CD1A66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synthesis of information used</w:t>
            </w:r>
          </w:p>
        </w:tc>
      </w:tr>
      <w:tr w:rsidR="007F2D78" w:rsidRPr="0030394C" w14:paraId="4224566E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55F9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038A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97B7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24B3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2F6B4AE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to inform, support and</w:t>
            </w:r>
          </w:p>
        </w:tc>
      </w:tr>
      <w:tr w:rsidR="007F2D78" w:rsidRPr="0030394C" w14:paraId="34A6959E" w14:textId="77777777" w:rsidTr="00F25B4B">
        <w:trPr>
          <w:trHeight w:val="23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498C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4A89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53E9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FF3F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D2FFA69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develop ideas.</w:t>
            </w:r>
          </w:p>
        </w:tc>
      </w:tr>
      <w:tr w:rsidR="007F2D78" w:rsidRPr="0030394C" w14:paraId="2D71AE67" w14:textId="77777777" w:rsidTr="00F25B4B">
        <w:trPr>
          <w:trHeight w:val="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6917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7252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8EF2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BAEE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10E1471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  <w:tr w:rsidR="007F2D78" w:rsidRPr="0030394C" w14:paraId="208FF407" w14:textId="77777777" w:rsidTr="00F772AF">
        <w:trPr>
          <w:trHeight w:val="2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C65DA" w14:textId="77777777" w:rsidR="007F2D78" w:rsidRPr="0030394C" w:rsidRDefault="007F2D78">
            <w:pPr>
              <w:spacing w:line="225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Problem solving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C647E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Insufficient exploration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7F8D7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Sufficient exploration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1F306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Decisive demonstration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674F962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Decisive demonstration of</w:t>
            </w:r>
          </w:p>
        </w:tc>
      </w:tr>
      <w:tr w:rsidR="007F2D78" w:rsidRPr="0030394C" w14:paraId="410F5BD0" w14:textId="77777777" w:rsidTr="00F772AF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178B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041CB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alternative ideas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8EFA0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alternative ideas using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D8FA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initiative in effectively solving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3CD2BA0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initiative in effectively solving</w:t>
            </w:r>
          </w:p>
        </w:tc>
      </w:tr>
      <w:tr w:rsidR="007F2D78" w:rsidRPr="0030394C" w14:paraId="120502B8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2075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15B97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processes. Problems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3A3C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established approaches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E965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problems, adapting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688A059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problems, autonomously</w:t>
            </w:r>
          </w:p>
        </w:tc>
      </w:tr>
      <w:tr w:rsidR="007F2D78" w:rsidRPr="0030394C" w14:paraId="1E5F0D31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5FB4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68420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unresolved.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7A09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resolve practical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84F9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unforeseen practical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FC331E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implementing creative</w:t>
            </w:r>
          </w:p>
        </w:tc>
      </w:tr>
      <w:tr w:rsidR="007F2D78" w:rsidRPr="0030394C" w14:paraId="25833C5E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9DE3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E3CB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C31C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theoretical problems.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EEF2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theoretical challenges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789335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solutions and adapting to</w:t>
            </w:r>
          </w:p>
        </w:tc>
      </w:tr>
      <w:tr w:rsidR="007F2D78" w:rsidRPr="0030394C" w14:paraId="12856E77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F989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EE7A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8B32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CAFD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achieve identified goals.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8027D1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unforeseen practical and</w:t>
            </w:r>
          </w:p>
        </w:tc>
      </w:tr>
      <w:tr w:rsidR="007F2D78" w:rsidRPr="0030394C" w14:paraId="04F60B3B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B8AF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0223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D800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67E6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BBB8BF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theoretical challenges to</w:t>
            </w:r>
          </w:p>
        </w:tc>
      </w:tr>
      <w:tr w:rsidR="007F2D78" w:rsidRPr="0030394C" w14:paraId="28CB5A8B" w14:textId="77777777" w:rsidTr="00F772AF">
        <w:trPr>
          <w:trHeight w:val="8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9914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634A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E631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CA90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5CDD1715" w14:textId="77777777" w:rsidR="007F2D78" w:rsidRPr="0030394C" w:rsidRDefault="007F2D78">
            <w:pPr>
              <w:spacing w:line="229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achieve identified goals.</w:t>
            </w:r>
          </w:p>
        </w:tc>
      </w:tr>
      <w:tr w:rsidR="007F2D78" w:rsidRPr="0030394C" w14:paraId="7C9D1E1E" w14:textId="77777777" w:rsidTr="00F772AF">
        <w:trPr>
          <w:trHeight w:val="22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D5F2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796F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8102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4A0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3605190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</w:tbl>
    <w:p w14:paraId="32994E2D" w14:textId="77777777" w:rsidR="007F2D78" w:rsidRPr="0030394C" w:rsidRDefault="007F2D78">
      <w:pPr>
        <w:rPr>
          <w:rFonts w:ascii="Arial" w:eastAsia="Times New Roman" w:hAnsi="Arial"/>
          <w:sz w:val="19"/>
        </w:rPr>
        <w:sectPr w:rsidR="007F2D78" w:rsidRPr="0030394C" w:rsidSect="00CA1044">
          <w:type w:val="continuous"/>
          <w:pgSz w:w="16840" w:h="11899" w:orient="landscape"/>
          <w:pgMar w:top="1440" w:right="1321" w:bottom="1089" w:left="1320" w:header="0" w:footer="0" w:gutter="0"/>
          <w:cols w:space="0" w:equalWidth="0">
            <w:col w:w="142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40"/>
        <w:gridCol w:w="2840"/>
        <w:gridCol w:w="2840"/>
      </w:tblGrid>
      <w:tr w:rsidR="007F2D78" w:rsidRPr="0030394C" w14:paraId="15540552" w14:textId="77777777" w:rsidTr="00077271">
        <w:trPr>
          <w:trHeight w:val="24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8CFC4" w14:textId="77777777" w:rsidR="007F2D78" w:rsidRPr="0030394C" w:rsidRDefault="007F2D78">
            <w:pPr>
              <w:spacing w:line="245" w:lineRule="exact"/>
              <w:rPr>
                <w:rFonts w:ascii="Arial" w:eastAsia="Arial" w:hAnsi="Arial"/>
                <w:b/>
                <w:sz w:val="24"/>
              </w:rPr>
            </w:pPr>
            <w:bookmarkStart w:id="0" w:name="page2"/>
            <w:bookmarkEnd w:id="0"/>
            <w:r w:rsidRPr="0030394C">
              <w:rPr>
                <w:rFonts w:ascii="Arial" w:eastAsia="Arial" w:hAnsi="Arial"/>
                <w:b/>
                <w:sz w:val="24"/>
              </w:rPr>
              <w:lastRenderedPageBreak/>
              <w:t>Planning and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76D9D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Ineffective planning and little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510F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Evidence of effective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8304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Coherent and reasoned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29B163F2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Detailed and coherent self-</w:t>
            </w:r>
          </w:p>
        </w:tc>
      </w:tr>
      <w:tr w:rsidR="007F2D78" w:rsidRPr="0030394C" w14:paraId="1B7B1F26" w14:textId="77777777" w:rsidTr="00077271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CDC6D" w14:textId="77777777" w:rsidR="007F2D78" w:rsidRPr="0030394C" w:rsidRDefault="007F2D78">
            <w:pPr>
              <w:spacing w:line="262" w:lineRule="exact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production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11FEF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 no evaluation against aims.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2E199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planning and evaluation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59941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planning, subject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555110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directed planning and</w:t>
            </w:r>
          </w:p>
        </w:tc>
      </w:tr>
      <w:tr w:rsidR="007F2D78" w:rsidRPr="0030394C" w14:paraId="003B6525" w14:textId="77777777" w:rsidTr="00077271">
        <w:trPr>
          <w:trHeight w:val="19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6B3F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30FA7" w14:textId="77777777" w:rsidR="007F2D78" w:rsidRPr="0030394C" w:rsidRDefault="007F2D78">
            <w:pPr>
              <w:spacing w:line="197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Task or tasks are incomplete.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C5C5A" w14:textId="77777777" w:rsidR="007F2D78" w:rsidRPr="0030394C" w:rsidRDefault="007F2D78">
            <w:pPr>
              <w:spacing w:line="197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against aims that have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FA4A3" w14:textId="77777777" w:rsidR="007F2D78" w:rsidRPr="0030394C" w:rsidRDefault="007F2D78">
            <w:pPr>
              <w:spacing w:line="197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engagement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25DBE70B" w14:textId="77777777" w:rsidR="007F2D78" w:rsidRPr="0030394C" w:rsidRDefault="007F2D78">
            <w:pPr>
              <w:spacing w:line="197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negotiation, subject</w:t>
            </w:r>
          </w:p>
        </w:tc>
      </w:tr>
      <w:tr w:rsidR="007F2D78" w:rsidRPr="0030394C" w14:paraId="50653AE5" w14:textId="77777777" w:rsidTr="00077271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3EF3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DFD3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7C0B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contributed to a satisfactory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A1A0F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commitment.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4DC66D8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engagement and</w:t>
            </w:r>
          </w:p>
        </w:tc>
      </w:tr>
      <w:tr w:rsidR="007F2D78" w:rsidRPr="0030394C" w14:paraId="17E64602" w14:textId="77777777" w:rsidTr="00077271">
        <w:trPr>
          <w:trHeight w:val="23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1556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5638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8CE9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completion of the task or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B7EA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Realistic evaluation against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BA6C52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commitment.</w:t>
            </w:r>
          </w:p>
        </w:tc>
      </w:tr>
      <w:tr w:rsidR="007F2D78" w:rsidRPr="0030394C" w14:paraId="3E5589D3" w14:textId="77777777" w:rsidTr="00077271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8703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62F1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8A2D4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tasks.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B57F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aims and efficient production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625A540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Continuous evaluation</w:t>
            </w:r>
          </w:p>
        </w:tc>
      </w:tr>
      <w:tr w:rsidR="007F2D78" w:rsidRPr="0030394C" w14:paraId="6BAF7CE8" w14:textId="77777777" w:rsidTr="00077271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526D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0C38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8EFD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541D3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against timescales.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24EB232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against aims and efficient</w:t>
            </w:r>
          </w:p>
        </w:tc>
      </w:tr>
      <w:tr w:rsidR="007F2D78" w:rsidRPr="0030394C" w14:paraId="3DA09A1E" w14:textId="77777777" w:rsidTr="00077271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7BAE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A1C0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2899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55D8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5EC16DDD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production against</w:t>
            </w:r>
          </w:p>
        </w:tc>
      </w:tr>
      <w:tr w:rsidR="007F2D78" w:rsidRPr="0030394C" w14:paraId="3DC546E8" w14:textId="77777777" w:rsidTr="00077271">
        <w:trPr>
          <w:trHeight w:val="23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53AC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CC1E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6A98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39E1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09452C6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timescales.</w:t>
            </w:r>
          </w:p>
        </w:tc>
      </w:tr>
      <w:tr w:rsidR="007F2D78" w:rsidRPr="0030394C" w14:paraId="236EEF17" w14:textId="77777777" w:rsidTr="00F25B4B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E03CD" w14:textId="77777777" w:rsidR="007F2D78" w:rsidRPr="0030394C" w:rsidRDefault="007F2D78">
            <w:pPr>
              <w:spacing w:line="228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Practical skills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4C149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Limited range of processes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80A5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Adequate range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1E9B2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Consistent and appropriate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97F4B0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 depth understanding and</w:t>
            </w:r>
          </w:p>
        </w:tc>
      </w:tr>
      <w:tr w:rsidR="007F2D78" w:rsidRPr="0030394C" w14:paraId="3911D1ED" w14:textId="77777777" w:rsidTr="00F25B4B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7163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BA25A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demonstrated, judgement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0526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processes, skills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60EFD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processes, skills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EE9C406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aesthetic awareness,</w:t>
            </w:r>
          </w:p>
        </w:tc>
      </w:tr>
      <w:tr w:rsidR="007F2D78" w:rsidRPr="0030394C" w14:paraId="5C2DC69A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F505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9A18D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execution of techniques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75B9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demonstrated.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180A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applied to extend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1607323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imaginative and flexible</w:t>
            </w:r>
          </w:p>
        </w:tc>
      </w:tr>
      <w:tr w:rsidR="007F2D78" w:rsidRPr="0030394C" w14:paraId="24B949AE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8E75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F2BC7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is poor.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F35DB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Competent execution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1CDC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enquiry and develop creative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77F2B9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processes, skills and</w:t>
            </w:r>
          </w:p>
        </w:tc>
      </w:tr>
      <w:tr w:rsidR="007F2D78" w:rsidRPr="0030394C" w14:paraId="1A99FDBE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C66A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B420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1D2D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application of techniques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2BEC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solutions.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0CD9A0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applied in</w:t>
            </w:r>
          </w:p>
        </w:tc>
      </w:tr>
      <w:tr w:rsidR="007F2D78" w:rsidRPr="0030394C" w14:paraId="5FD233E8" w14:textId="77777777" w:rsidTr="00F25B4B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832B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EAEB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23FBC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to develop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3D64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33F55F9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extensive enquiry to develop</w:t>
            </w:r>
          </w:p>
        </w:tc>
      </w:tr>
      <w:tr w:rsidR="007F2D78" w:rsidRPr="0030394C" w14:paraId="7D54F949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E2E4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1982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70BE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F65F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BE6B90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creative solutions.</w:t>
            </w:r>
          </w:p>
        </w:tc>
      </w:tr>
      <w:tr w:rsidR="007F2D78" w:rsidRPr="0030394C" w14:paraId="029879B1" w14:textId="77777777" w:rsidTr="00F25B4B">
        <w:trPr>
          <w:trHeight w:val="23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C6B1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632A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1A82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BB8D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396F6C3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7F2D78" w:rsidRPr="0030394C" w14:paraId="5D3AE3C8" w14:textId="77777777" w:rsidTr="005E21B3">
        <w:trPr>
          <w:trHeight w:val="2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135BF" w14:textId="77777777" w:rsidR="007F2D78" w:rsidRPr="0030394C" w:rsidRDefault="007F2D78">
            <w:pPr>
              <w:spacing w:line="225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Evaluation and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7ADF1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Insufficient evidence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8C0F5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Clearly communicated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F38A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Effective communication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CDCC9E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Accomplished and</w:t>
            </w:r>
          </w:p>
        </w:tc>
      </w:tr>
      <w:tr w:rsidR="007F2D78" w:rsidRPr="0030394C" w14:paraId="492AAB4F" w14:textId="77777777" w:rsidTr="005E21B3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15E54" w14:textId="77777777" w:rsidR="007F2D78" w:rsidRPr="0030394C" w:rsidRDefault="007F2D78">
            <w:pPr>
              <w:spacing w:line="262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reflection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C7ADB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ongoing evaluation, lack of or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20231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evidence of valid evaluation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AFB7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analysis and interpretation,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B3D491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professional communication</w:t>
            </w:r>
          </w:p>
        </w:tc>
      </w:tr>
      <w:tr w:rsidR="007F2D78" w:rsidRPr="0030394C" w14:paraId="62D017D3" w14:textId="77777777" w:rsidTr="005E21B3">
        <w:trPr>
          <w:trHeight w:val="20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AE45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7CEDB" w14:textId="77777777" w:rsidR="007F2D78" w:rsidRPr="0030394C" w:rsidRDefault="007F2D78">
            <w:pPr>
              <w:spacing w:line="20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only basic analysis and little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75FD5" w14:textId="77777777" w:rsidR="007F2D78" w:rsidRPr="0030394C" w:rsidRDefault="007F2D78">
            <w:pPr>
              <w:spacing w:line="20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realistic analysis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431A9" w14:textId="77777777" w:rsidR="007F2D78" w:rsidRPr="0030394C" w:rsidRDefault="007F2D78">
            <w:pPr>
              <w:spacing w:line="20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independent synthesis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38224F1" w14:textId="77777777" w:rsidR="007F2D78" w:rsidRPr="0030394C" w:rsidRDefault="007F2D78">
            <w:pPr>
              <w:spacing w:line="20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of perceptive analysis and</w:t>
            </w:r>
          </w:p>
        </w:tc>
      </w:tr>
      <w:tr w:rsidR="007F2D78" w:rsidRPr="0030394C" w14:paraId="7C7D8B51" w14:textId="77777777" w:rsidTr="005E21B3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EF79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DDC1B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 no justification for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2001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independently used to inform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ACED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information and application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B3F0A5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interpretation, demonstrating</w:t>
            </w:r>
          </w:p>
        </w:tc>
      </w:tr>
      <w:tr w:rsidR="007F2D78" w:rsidRPr="0030394C" w14:paraId="0EDB33C8" w14:textId="77777777" w:rsidTr="005E21B3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6941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C255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0BB70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develop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3B32B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reasoned decision making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1CD5FA7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clarity and sophistication in</w:t>
            </w:r>
          </w:p>
        </w:tc>
      </w:tr>
      <w:tr w:rsidR="007F2D78" w:rsidRPr="0030394C" w14:paraId="6806FD4A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E364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52B9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62BF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1F3C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inform development of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972111B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thinking and maturity in</w:t>
            </w:r>
          </w:p>
        </w:tc>
      </w:tr>
      <w:tr w:rsidR="007F2D78" w:rsidRPr="0030394C" w14:paraId="05CECE71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000D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CDC6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EFF0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B8E0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695A45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decision making to progress</w:t>
            </w:r>
          </w:p>
        </w:tc>
      </w:tr>
      <w:tr w:rsidR="007F2D78" w:rsidRPr="0030394C" w14:paraId="155ED12C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26BF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3BA7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45C3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36C2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5679AFE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ideas.</w:t>
            </w:r>
          </w:p>
        </w:tc>
      </w:tr>
      <w:tr w:rsidR="007F2D78" w:rsidRPr="0030394C" w14:paraId="7B799E65" w14:textId="77777777" w:rsidTr="005E21B3">
        <w:trPr>
          <w:trHeight w:val="26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B2FB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187A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E9A6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5BE0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1738DCC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</w:tr>
      <w:tr w:rsidR="007F2D78" w:rsidRPr="0030394C" w14:paraId="09889822" w14:textId="77777777" w:rsidTr="005E21B3">
        <w:trPr>
          <w:trHeight w:val="2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E7112" w14:textId="77777777" w:rsidR="007F2D78" w:rsidRPr="0030394C" w:rsidRDefault="007F2D78">
            <w:pPr>
              <w:spacing w:line="225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Presentation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47410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proofErr w:type="gramStart"/>
            <w:r w:rsidRPr="0030394C">
              <w:rPr>
                <w:rFonts w:ascii="Arial" w:eastAsia="Arial" w:hAnsi="Arial"/>
              </w:rPr>
              <w:t>Ineffective  communication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57051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Competent communication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2997C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Confident selection,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2696FD85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Confident selection,</w:t>
            </w:r>
          </w:p>
        </w:tc>
      </w:tr>
      <w:tr w:rsidR="007F2D78" w:rsidRPr="0030394C" w14:paraId="7ED2218F" w14:textId="77777777" w:rsidTr="005E21B3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1086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C05CC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presentation of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74DA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sufficient clarity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B0B1C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organisation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2EC60C49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organisation and</w:t>
            </w:r>
          </w:p>
        </w:tc>
      </w:tr>
      <w:tr w:rsidR="007F2D78" w:rsidRPr="0030394C" w14:paraId="53612C15" w14:textId="77777777" w:rsidTr="005E21B3">
        <w:trPr>
          <w:trHeight w:val="23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E715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01E41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Lack of clarity in structure,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58E2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consistency in presentation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B9FF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communication of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5A4EE9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communication of ideas.</w:t>
            </w:r>
          </w:p>
        </w:tc>
      </w:tr>
      <w:tr w:rsidR="007F2D78" w:rsidRPr="0030394C" w14:paraId="7C22D73C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501C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17167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selection and organisation.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854E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 xml:space="preserve">of </w:t>
            </w:r>
            <w:proofErr w:type="gramStart"/>
            <w:r w:rsidRPr="0030394C">
              <w:rPr>
                <w:rFonts w:ascii="Arial" w:eastAsia="Arial" w:hAnsi="Arial"/>
              </w:rPr>
              <w:t>ideas</w:t>
            </w:r>
            <w:proofErr w:type="gramEnd"/>
            <w:r w:rsidRPr="0030394C">
              <w:rPr>
                <w:rFonts w:ascii="Arial" w:eastAsia="Arial" w:hAnsi="Arial"/>
              </w:rPr>
              <w:t xml:space="preserve"> appropriate to the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E35F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Consistent approach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5398EA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Demonstrating autonomy,</w:t>
            </w:r>
          </w:p>
        </w:tc>
      </w:tr>
      <w:tr w:rsidR="007F2D78" w:rsidRPr="0030394C" w14:paraId="2D4A19DE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823F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793D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071C9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intended audience.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9E01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presentation demonstrating a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45A6DBC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personal style and an</w:t>
            </w:r>
          </w:p>
        </w:tc>
      </w:tr>
      <w:tr w:rsidR="007F2D78" w:rsidRPr="0030394C" w14:paraId="40CB29FD" w14:textId="77777777" w:rsidTr="005E21B3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F127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36D1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DD93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3BBA0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good understanding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041A106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ambitious use of available</w:t>
            </w:r>
          </w:p>
        </w:tc>
      </w:tr>
      <w:tr w:rsidR="007F2D78" w:rsidRPr="0030394C" w14:paraId="0ECF3A49" w14:textId="77777777" w:rsidTr="005E21B3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69B5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2169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8C13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8733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conventions and standards.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3487C2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resources to communicate</w:t>
            </w:r>
          </w:p>
        </w:tc>
      </w:tr>
      <w:tr w:rsidR="007F2D78" w:rsidRPr="0030394C" w14:paraId="71EAED42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BC7C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B21A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7357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B3E1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0D90D9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ideas effectively to an</w:t>
            </w:r>
          </w:p>
        </w:tc>
      </w:tr>
      <w:tr w:rsidR="007F2D78" w:rsidRPr="0030394C" w14:paraId="3655D22D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CFEE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BBC9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D8F3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C25F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2287D2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intended audience.</w:t>
            </w:r>
          </w:p>
        </w:tc>
      </w:tr>
      <w:tr w:rsidR="007F2D78" w:rsidRPr="0030394C" w14:paraId="3D70952E" w14:textId="77777777" w:rsidTr="005E21B3">
        <w:trPr>
          <w:trHeight w:val="23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CEB1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42DB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ACD8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C6EA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5FFE64D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2317DB35" w14:textId="77777777" w:rsidR="00CA1044" w:rsidRPr="0030394C" w:rsidRDefault="00CA1044">
      <w:pPr>
        <w:spacing w:line="1" w:lineRule="exact"/>
        <w:rPr>
          <w:rFonts w:ascii="Arial" w:eastAsia="Times New Roman" w:hAnsi="Arial"/>
        </w:rPr>
      </w:pPr>
    </w:p>
    <w:p w14:paraId="65413D65" w14:textId="77777777" w:rsidR="00CA1044" w:rsidRPr="0030394C" w:rsidRDefault="00CA1044" w:rsidP="00CA1044">
      <w:pPr>
        <w:rPr>
          <w:rFonts w:ascii="Arial" w:eastAsia="Times New Roman" w:hAnsi="Arial"/>
        </w:rPr>
      </w:pPr>
    </w:p>
    <w:p w14:paraId="12DD2DED" w14:textId="77777777" w:rsidR="00CA1044" w:rsidRPr="0030394C" w:rsidRDefault="00CA1044" w:rsidP="00CA1044">
      <w:pPr>
        <w:rPr>
          <w:rFonts w:ascii="Arial" w:eastAsia="Times New Roman" w:hAnsi="Arial"/>
        </w:rPr>
      </w:pPr>
    </w:p>
    <w:p w14:paraId="4A379598" w14:textId="77777777" w:rsidR="007F2D78" w:rsidRPr="0030394C" w:rsidRDefault="007F2D78" w:rsidP="00CA1044">
      <w:pPr>
        <w:jc w:val="center"/>
        <w:rPr>
          <w:rFonts w:ascii="Arial" w:eastAsia="Times New Roman" w:hAnsi="Arial"/>
        </w:rPr>
      </w:pPr>
    </w:p>
    <w:p w14:paraId="5172C069" w14:textId="77777777" w:rsidR="00CA1044" w:rsidRPr="0030394C" w:rsidRDefault="00CA1044" w:rsidP="00CA1044">
      <w:pPr>
        <w:jc w:val="center"/>
        <w:rPr>
          <w:rFonts w:ascii="Arial" w:eastAsia="Times New Roman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9"/>
      </w:tblGrid>
      <w:tr w:rsidR="00CA1044" w:rsidRPr="0030394C" w14:paraId="6AA643D3" w14:textId="77777777" w:rsidTr="00077271">
        <w:trPr>
          <w:trHeight w:val="9203"/>
        </w:trPr>
        <w:tc>
          <w:tcPr>
            <w:tcW w:w="14209" w:type="dxa"/>
            <w:shd w:val="clear" w:color="auto" w:fill="auto"/>
          </w:tcPr>
          <w:p w14:paraId="3A4C4DF8" w14:textId="6195FE75" w:rsidR="00CA1044" w:rsidRPr="0030394C" w:rsidRDefault="00CA1044" w:rsidP="00CA1044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30394C">
              <w:rPr>
                <w:rFonts w:ascii="Arial" w:eastAsia="Times New Roman" w:hAnsi="Arial"/>
                <w:b/>
                <w:sz w:val="24"/>
                <w:szCs w:val="24"/>
              </w:rPr>
              <w:lastRenderedPageBreak/>
              <w:t>Comments:</w:t>
            </w:r>
          </w:p>
          <w:p w14:paraId="1C57E40F" w14:textId="77777777" w:rsidR="00CA1044" w:rsidRPr="0030394C" w:rsidRDefault="00CA1044" w:rsidP="00CA1044">
            <w:pPr>
              <w:rPr>
                <w:rFonts w:ascii="Arial" w:eastAsia="Times New Roman" w:hAnsi="Arial"/>
                <w:sz w:val="24"/>
                <w:szCs w:val="24"/>
              </w:rPr>
            </w:pPr>
          </w:p>
          <w:p w14:paraId="06BBD4CA" w14:textId="042F99B2" w:rsidR="00CA1044" w:rsidRPr="00077271" w:rsidRDefault="00597852" w:rsidP="00CA1044">
            <w:pPr>
              <w:rPr>
                <w:rFonts w:ascii="Arial" w:hAnsi="Arial"/>
                <w:sz w:val="24"/>
              </w:rPr>
            </w:pPr>
            <w:r w:rsidRPr="00077271">
              <w:rPr>
                <w:rFonts w:ascii="Arial" w:hAnsi="Arial"/>
                <w:sz w:val="24"/>
              </w:rPr>
              <w:t xml:space="preserve">Well done </w:t>
            </w:r>
            <w:r w:rsidR="00F25B4B" w:rsidRPr="00077271">
              <w:rPr>
                <w:rFonts w:ascii="Arial" w:hAnsi="Arial"/>
                <w:sz w:val="24"/>
              </w:rPr>
              <w:t xml:space="preserve">Jensen, </w:t>
            </w:r>
            <w:r w:rsidRPr="00077271">
              <w:rPr>
                <w:rFonts w:ascii="Arial" w:hAnsi="Arial"/>
                <w:sz w:val="24"/>
              </w:rPr>
              <w:t>you h</w:t>
            </w:r>
            <w:r w:rsidR="00077271">
              <w:rPr>
                <w:rFonts w:ascii="Arial" w:hAnsi="Arial"/>
                <w:sz w:val="24"/>
              </w:rPr>
              <w:t xml:space="preserve">ave completed this project to an excellent </w:t>
            </w:r>
            <w:r w:rsidRPr="00077271">
              <w:rPr>
                <w:rFonts w:ascii="Arial" w:hAnsi="Arial"/>
                <w:sz w:val="24"/>
              </w:rPr>
              <w:t>standard.</w:t>
            </w:r>
            <w:r w:rsidR="008A26C8" w:rsidRPr="00077271">
              <w:rPr>
                <w:rFonts w:ascii="Arial" w:hAnsi="Arial"/>
                <w:sz w:val="24"/>
              </w:rPr>
              <w:t xml:space="preserve"> </w:t>
            </w:r>
            <w:r w:rsidR="00077271">
              <w:rPr>
                <w:rFonts w:ascii="Arial" w:hAnsi="Arial"/>
                <w:sz w:val="24"/>
              </w:rPr>
              <w:t xml:space="preserve">The work you have submitted meets all assessment criteria and is of a very high standard. </w:t>
            </w:r>
            <w:r w:rsidR="008A26C8" w:rsidRPr="00077271">
              <w:rPr>
                <w:rFonts w:ascii="Arial" w:hAnsi="Arial"/>
                <w:sz w:val="24"/>
              </w:rPr>
              <w:t xml:space="preserve">This is an excellent piece of writing which displays your talent as a </w:t>
            </w:r>
            <w:r w:rsidR="00077271" w:rsidRPr="00077271">
              <w:rPr>
                <w:rFonts w:ascii="Arial" w:hAnsi="Arial"/>
                <w:sz w:val="24"/>
              </w:rPr>
              <w:t xml:space="preserve">researcher and academic. </w:t>
            </w:r>
          </w:p>
          <w:p w14:paraId="6EDEF836" w14:textId="77777777" w:rsidR="000C7353" w:rsidRPr="00077271" w:rsidRDefault="000C7353" w:rsidP="00CA1044">
            <w:pPr>
              <w:rPr>
                <w:rFonts w:ascii="Arial" w:hAnsi="Arial"/>
                <w:sz w:val="24"/>
              </w:rPr>
            </w:pPr>
            <w:bookmarkStart w:id="1" w:name="_GoBack"/>
            <w:bookmarkEnd w:id="1"/>
          </w:p>
          <w:p w14:paraId="7AE51D9C" w14:textId="7851ED67" w:rsidR="000C7353" w:rsidRPr="00077271" w:rsidRDefault="00077271" w:rsidP="00CA1044">
            <w:pPr>
              <w:rPr>
                <w:rFonts w:ascii="Arial" w:hAnsi="Arial"/>
                <w:sz w:val="24"/>
              </w:rPr>
            </w:pPr>
            <w:r w:rsidRPr="00077271">
              <w:rPr>
                <w:rFonts w:ascii="Arial" w:hAnsi="Arial"/>
                <w:sz w:val="24"/>
              </w:rPr>
              <w:t>You have articulated your v</w:t>
            </w:r>
            <w:r w:rsidR="000C7353" w:rsidRPr="00077271">
              <w:rPr>
                <w:rFonts w:ascii="Arial" w:hAnsi="Arial"/>
                <w:sz w:val="24"/>
              </w:rPr>
              <w:t>ariety of ideas</w:t>
            </w:r>
            <w:r w:rsidRPr="00077271">
              <w:rPr>
                <w:rFonts w:ascii="Arial" w:hAnsi="Arial"/>
                <w:sz w:val="24"/>
              </w:rPr>
              <w:t xml:space="preserve"> for research topics clearly and</w:t>
            </w:r>
            <w:r w:rsidR="000C7353" w:rsidRPr="00077271">
              <w:rPr>
                <w:rFonts w:ascii="Arial" w:hAnsi="Arial"/>
                <w:sz w:val="24"/>
              </w:rPr>
              <w:t xml:space="preserve"> in detail</w:t>
            </w:r>
            <w:r w:rsidRPr="00077271">
              <w:rPr>
                <w:rFonts w:ascii="Arial" w:hAnsi="Arial"/>
                <w:sz w:val="24"/>
              </w:rPr>
              <w:t>, situated within the context of your own studies.</w:t>
            </w:r>
          </w:p>
          <w:p w14:paraId="7A0D9102" w14:textId="77777777" w:rsidR="00077271" w:rsidRPr="00077271" w:rsidRDefault="00077271" w:rsidP="00CA1044">
            <w:pPr>
              <w:rPr>
                <w:rFonts w:ascii="Arial" w:hAnsi="Arial"/>
                <w:sz w:val="24"/>
              </w:rPr>
            </w:pPr>
          </w:p>
          <w:p w14:paraId="2646822A" w14:textId="2F4F4064" w:rsidR="00C34C80" w:rsidRPr="00077271" w:rsidRDefault="00077271" w:rsidP="00CA1044">
            <w:pPr>
              <w:rPr>
                <w:rFonts w:ascii="Arial" w:hAnsi="Arial"/>
                <w:sz w:val="24"/>
              </w:rPr>
            </w:pPr>
            <w:r w:rsidRPr="00077271">
              <w:rPr>
                <w:rFonts w:ascii="Arial" w:hAnsi="Arial"/>
                <w:sz w:val="24"/>
              </w:rPr>
              <w:t xml:space="preserve">You have documented a variety of sources, </w:t>
            </w:r>
            <w:r w:rsidR="000C7353" w:rsidRPr="00077271">
              <w:rPr>
                <w:rFonts w:ascii="Arial" w:hAnsi="Arial"/>
                <w:sz w:val="24"/>
              </w:rPr>
              <w:t xml:space="preserve">including using </w:t>
            </w:r>
            <w:r w:rsidRPr="00077271">
              <w:rPr>
                <w:rFonts w:ascii="Arial" w:hAnsi="Arial"/>
                <w:sz w:val="24"/>
              </w:rPr>
              <w:t>opinions from professionals within the industry which you wish to pursue. However, you chose not to</w:t>
            </w:r>
            <w:r w:rsidR="00C34C80" w:rsidRPr="00077271">
              <w:rPr>
                <w:rFonts w:ascii="Arial" w:hAnsi="Arial"/>
                <w:sz w:val="24"/>
              </w:rPr>
              <w:t xml:space="preserve"> use all your sources in your essay</w:t>
            </w:r>
            <w:r w:rsidRPr="00077271">
              <w:rPr>
                <w:rFonts w:ascii="Arial" w:hAnsi="Arial"/>
                <w:sz w:val="24"/>
              </w:rPr>
              <w:t xml:space="preserve"> which is perfectly valid. At a higher academic </w:t>
            </w:r>
            <w:proofErr w:type="gramStart"/>
            <w:r w:rsidRPr="00077271">
              <w:rPr>
                <w:rFonts w:ascii="Arial" w:hAnsi="Arial"/>
                <w:sz w:val="24"/>
              </w:rPr>
              <w:t>level</w:t>
            </w:r>
            <w:proofErr w:type="gramEnd"/>
            <w:r w:rsidRPr="00077271">
              <w:rPr>
                <w:rFonts w:ascii="Arial" w:hAnsi="Arial"/>
                <w:sz w:val="24"/>
              </w:rPr>
              <w:t xml:space="preserve"> there would be an expectation to see more sources than you have referenced. You do have enough sources for the length of the essay this level. </w:t>
            </w:r>
          </w:p>
          <w:p w14:paraId="0E66157F" w14:textId="77777777" w:rsidR="00077271" w:rsidRPr="00077271" w:rsidRDefault="00077271" w:rsidP="00CA1044">
            <w:pPr>
              <w:rPr>
                <w:rFonts w:ascii="Arial" w:hAnsi="Arial"/>
                <w:sz w:val="24"/>
              </w:rPr>
            </w:pPr>
          </w:p>
          <w:p w14:paraId="6415DAE6" w14:textId="471984C7" w:rsidR="006D4A1A" w:rsidRPr="00077271" w:rsidRDefault="00077271" w:rsidP="006D4A1A">
            <w:pPr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</w:pPr>
            <w:r w:rsidRPr="00077271">
              <w:rPr>
                <w:rFonts w:ascii="Arial" w:hAnsi="Arial"/>
                <w:sz w:val="24"/>
              </w:rPr>
              <w:t>You have explored the problem posed by your expansive question ‘</w:t>
            </w:r>
            <w:r w:rsidR="006D4A1A" w:rsidRPr="006D4A1A"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  <w:t>An Exploration into How to Succeed</w:t>
            </w:r>
            <w:r w:rsidRPr="00077271"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  <w:t xml:space="preserve"> as an Emerging Artist in the Mo</w:t>
            </w:r>
            <w:r w:rsidR="006D4A1A" w:rsidRPr="006D4A1A"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  <w:t>dern Music Industry</w:t>
            </w:r>
            <w:r w:rsidRPr="00077271"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  <w:t>’. This is a rather broad question which you tackled effectively throughout the report like format of the essay. The sub headings show this essay was planned carefully and structured in a coherent manner.</w:t>
            </w:r>
          </w:p>
          <w:p w14:paraId="390798A4" w14:textId="77777777" w:rsidR="00077271" w:rsidRPr="00077271" w:rsidRDefault="00077271" w:rsidP="006D4A1A">
            <w:pPr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</w:pPr>
          </w:p>
          <w:p w14:paraId="4DE70481" w14:textId="5BF341E2" w:rsidR="00077271" w:rsidRPr="00077271" w:rsidRDefault="00077271" w:rsidP="006D4A1A">
            <w:pPr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</w:pPr>
            <w:r w:rsidRPr="00077271"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  <w:t>Your analysis and conclusion show insightful findings that will help you progress in your final project.</w:t>
            </w:r>
          </w:p>
          <w:p w14:paraId="28888C66" w14:textId="77777777" w:rsidR="00077271" w:rsidRPr="00077271" w:rsidRDefault="00077271" w:rsidP="006D4A1A">
            <w:pPr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</w:pPr>
          </w:p>
          <w:p w14:paraId="372812D2" w14:textId="77777777" w:rsidR="00077271" w:rsidRPr="00077271" w:rsidRDefault="00077271" w:rsidP="006D4A1A">
            <w:pPr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</w:pPr>
            <w:r w:rsidRPr="00077271"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  <w:t>The presentation of the essay and project is formal and academic in approach which suits the project brief.</w:t>
            </w:r>
          </w:p>
          <w:p w14:paraId="1766E619" w14:textId="77777777" w:rsidR="00077271" w:rsidRPr="00077271" w:rsidRDefault="00077271" w:rsidP="006D4A1A">
            <w:pPr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</w:pPr>
          </w:p>
          <w:p w14:paraId="524FC33E" w14:textId="2DCCBE1D" w:rsidR="00077271" w:rsidRPr="006D4A1A" w:rsidRDefault="00077271" w:rsidP="006D4A1A">
            <w:pPr>
              <w:rPr>
                <w:rFonts w:ascii="Arial" w:hAnsi="Arial"/>
                <w:sz w:val="24"/>
              </w:rPr>
            </w:pPr>
            <w:r w:rsidRPr="00077271"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  <w:t>This is excellent work completed to a very high standard Jensen and it makes brilliant reading. Well done!</w:t>
            </w:r>
          </w:p>
          <w:p w14:paraId="3EF4F2DB" w14:textId="77777777" w:rsidR="005E21B3" w:rsidRDefault="005E21B3" w:rsidP="00CA1044">
            <w:pPr>
              <w:rPr>
                <w:rFonts w:ascii="Arial" w:hAnsi="Arial"/>
                <w:sz w:val="24"/>
              </w:rPr>
            </w:pPr>
          </w:p>
          <w:p w14:paraId="72D4D96E" w14:textId="4D52697F" w:rsidR="005E21B3" w:rsidRPr="0030394C" w:rsidRDefault="005E21B3" w:rsidP="00CA1044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0784E107" w14:textId="77777777" w:rsidR="00CA1044" w:rsidRPr="0030394C" w:rsidRDefault="00CA1044" w:rsidP="00CA1044">
      <w:pPr>
        <w:rPr>
          <w:rFonts w:ascii="Arial" w:eastAsia="Times New Roman" w:hAnsi="Arial"/>
        </w:rPr>
      </w:pPr>
    </w:p>
    <w:sectPr w:rsidR="00CA1044" w:rsidRPr="0030394C">
      <w:pgSz w:w="16840" w:h="11899" w:orient="landscape"/>
      <w:pgMar w:top="980" w:right="1321" w:bottom="1440" w:left="1320" w:header="0" w:footer="0" w:gutter="0"/>
      <w:cols w:space="0" w:equalWidth="0">
        <w:col w:w="1420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D0433" w14:textId="77777777" w:rsidR="005C498A" w:rsidRDefault="005C498A" w:rsidP="00CA1044">
      <w:r>
        <w:separator/>
      </w:r>
    </w:p>
  </w:endnote>
  <w:endnote w:type="continuationSeparator" w:id="0">
    <w:p w14:paraId="6E22E05D" w14:textId="77777777" w:rsidR="005C498A" w:rsidRDefault="005C498A" w:rsidP="00CA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Neue">
    <w:charset w:val="00"/>
    <w:family w:val="auto"/>
    <w:pitch w:val="variable"/>
    <w:sig w:usb0="E50002FF" w:usb1="500079DB" w:usb2="00000010" w:usb3="00000000" w:csb0="00000009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51C8B" w14:textId="77777777" w:rsidR="005C498A" w:rsidRDefault="005C498A" w:rsidP="00CA1044">
      <w:r>
        <w:separator/>
      </w:r>
    </w:p>
  </w:footnote>
  <w:footnote w:type="continuationSeparator" w:id="0">
    <w:p w14:paraId="71707723" w14:textId="77777777" w:rsidR="005C498A" w:rsidRDefault="005C498A" w:rsidP="00CA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25"/>
    <w:rsid w:val="00077271"/>
    <w:rsid w:val="000C7353"/>
    <w:rsid w:val="000F4CBB"/>
    <w:rsid w:val="002E58EE"/>
    <w:rsid w:val="0030394C"/>
    <w:rsid w:val="00387362"/>
    <w:rsid w:val="004B6C94"/>
    <w:rsid w:val="00597852"/>
    <w:rsid w:val="005C498A"/>
    <w:rsid w:val="005E21B3"/>
    <w:rsid w:val="00613203"/>
    <w:rsid w:val="006D4A1A"/>
    <w:rsid w:val="007F2D78"/>
    <w:rsid w:val="008A26C8"/>
    <w:rsid w:val="00C34C80"/>
    <w:rsid w:val="00CA1044"/>
    <w:rsid w:val="00CF74EC"/>
    <w:rsid w:val="00E93CE5"/>
    <w:rsid w:val="00EF0325"/>
    <w:rsid w:val="00F25B4B"/>
    <w:rsid w:val="00F772AF"/>
    <w:rsid w:val="574DD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90B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A1044"/>
    <w:pPr>
      <w:widowControl w:val="0"/>
      <w:autoSpaceDE w:val="0"/>
      <w:autoSpaceDN w:val="0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1"/>
    <w:rsid w:val="00CA1044"/>
    <w:rPr>
      <w:rFonts w:ascii="Arial" w:eastAsia="Arial" w:hAnsi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A1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044"/>
  </w:style>
  <w:style w:type="paragraph" w:styleId="Footer">
    <w:name w:val="footer"/>
    <w:basedOn w:val="Normal"/>
    <w:link w:val="FooterChar"/>
    <w:uiPriority w:val="99"/>
    <w:unhideWhenUsed/>
    <w:rsid w:val="00CA1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044"/>
  </w:style>
  <w:style w:type="table" w:styleId="TableGrid">
    <w:name w:val="Table Grid"/>
    <w:basedOn w:val="TableNormal"/>
    <w:uiPriority w:val="59"/>
    <w:rsid w:val="00CA1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962</Words>
  <Characters>5485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Sykes</dc:creator>
  <cp:lastModifiedBy>Microsoft Office User</cp:lastModifiedBy>
  <cp:revision>3</cp:revision>
  <dcterms:created xsi:type="dcterms:W3CDTF">2019-02-27T11:44:00Z</dcterms:created>
  <dcterms:modified xsi:type="dcterms:W3CDTF">2019-02-27T12:02:00Z</dcterms:modified>
</cp:coreProperties>
</file>